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BB0" w:rsidRDefault="004B4F8F" w:rsidP="004B4F8F">
      <w:pPr>
        <w:spacing w:before="200"/>
        <w:jc w:val="center"/>
      </w:pPr>
      <w:r w:rsidRPr="004B4F8F">
        <w:rPr>
          <w:rFonts w:eastAsiaTheme="minorEastAsia"/>
          <w:b/>
          <w:bCs w:val="0"/>
          <w:color w:val="000000"/>
          <w:sz w:val="50"/>
          <w:szCs w:val="24"/>
          <w:lang w:val="en-US" w:eastAsia="en-US"/>
        </w:rPr>
        <w:t>MANUFACTURE AND USES</w:t>
      </w:r>
    </w:p>
    <w:p w:rsidR="00D65BB0" w:rsidRDefault="00D65BB0">
      <w:pPr>
        <w:spacing w:before="200"/>
      </w:pPr>
    </w:p>
    <w:p w:rsidR="00D65BB0" w:rsidRDefault="00D65BB0">
      <w:pPr>
        <w:spacing w:before="200"/>
      </w:pPr>
    </w:p>
    <w:p w:rsidR="00D65BB0" w:rsidRDefault="00D65BB0">
      <w:pPr>
        <w:spacing w:before="200"/>
      </w:pPr>
    </w:p>
    <w:p w:rsidR="00D65BB0" w:rsidRDefault="00D65BB0">
      <w:pPr>
        <w:spacing w:before="200"/>
      </w:pPr>
    </w:p>
    <w:p w:rsidR="00D65BB0" w:rsidRDefault="00D65BB0">
      <w:pPr>
        <w:pStyle w:val="Special"/>
        <w:rPr>
          <w:rFonts w:eastAsiaTheme="minorEastAsia"/>
          <w:bCs w:val="0"/>
          <w:sz w:val="20"/>
          <w:szCs w:val="24"/>
          <w:lang w:val="en-US" w:eastAsia="en-US"/>
        </w:rPr>
      </w:pPr>
    </w:p>
    <w:tbl>
      <w:tblPr>
        <w:tblW w:w="0" w:type="auto"/>
        <w:tblInd w:w="40" w:type="dxa"/>
        <w:tblLayout w:type="fixed"/>
        <w:tblCellMar>
          <w:left w:w="0" w:type="dxa"/>
          <w:right w:w="0" w:type="dxa"/>
        </w:tblCellMar>
        <w:tblLook w:val="0000" w:firstRow="0" w:lastRow="0" w:firstColumn="0" w:lastColumn="0" w:noHBand="0" w:noVBand="0"/>
      </w:tblPr>
      <w:tblGrid>
        <w:gridCol w:w="9026"/>
      </w:tblGrid>
      <w:tr w:rsidR="00D65BB0" w:rsidRPr="004B4F8F">
        <w:tc>
          <w:tcPr>
            <w:tcW w:w="9026" w:type="dxa"/>
            <w:tcBorders>
              <w:top w:val="nil"/>
              <w:left w:val="nil"/>
              <w:bottom w:val="nil"/>
              <w:right w:val="nil"/>
            </w:tcBorders>
            <w:tcMar>
              <w:top w:w="40" w:type="dxa"/>
              <w:left w:w="40" w:type="dxa"/>
              <w:bottom w:w="40" w:type="dxa"/>
              <w:right w:w="40" w:type="dxa"/>
            </w:tcMar>
          </w:tcPr>
          <w:p w:rsidR="00D65BB0" w:rsidRPr="004B4F8F" w:rsidRDefault="009106D1">
            <w:pPr>
              <w:spacing w:before="200"/>
              <w:rPr>
                <w:sz w:val="24"/>
              </w:rPr>
            </w:pPr>
            <w:bookmarkStart w:id="0" w:name="d0e20"/>
            <w:bookmarkStart w:id="1" w:name="d0e15"/>
            <w:r w:rsidRPr="004B4F8F">
              <w:rPr>
                <w:rFonts w:eastAsiaTheme="minorEastAsia"/>
                <w:b/>
                <w:bCs w:val="0"/>
                <w:color w:val="000000"/>
                <w:sz w:val="24"/>
                <w:szCs w:val="24"/>
                <w:lang w:val="en-US" w:eastAsia="en-US"/>
              </w:rPr>
              <w:t xml:space="preserve">Substance Name: </w:t>
            </w:r>
            <w:r w:rsidRPr="004B4F8F">
              <w:rPr>
                <w:rFonts w:eastAsiaTheme="minorEastAsia"/>
                <w:bCs w:val="0"/>
                <w:color w:val="000000"/>
                <w:sz w:val="24"/>
                <w:szCs w:val="24"/>
                <w:lang w:val="en-US" w:eastAsia="en-US"/>
              </w:rPr>
              <w:t>phosphorus</w:t>
            </w:r>
          </w:p>
          <w:bookmarkEnd w:id="0"/>
          <w:p w:rsidR="00D65BB0" w:rsidRPr="004B4F8F" w:rsidRDefault="009106D1">
            <w:pPr>
              <w:spacing w:before="200"/>
              <w:rPr>
                <w:sz w:val="24"/>
              </w:rPr>
            </w:pPr>
            <w:r w:rsidRPr="004B4F8F">
              <w:rPr>
                <w:rFonts w:eastAsiaTheme="minorEastAsia"/>
                <w:b/>
                <w:bCs w:val="0"/>
                <w:color w:val="000000"/>
                <w:sz w:val="24"/>
                <w:szCs w:val="24"/>
                <w:lang w:val="en-US" w:eastAsia="en-US"/>
              </w:rPr>
              <w:t xml:space="preserve">EC Number: </w:t>
            </w:r>
            <w:r w:rsidRPr="004B4F8F">
              <w:rPr>
                <w:rFonts w:eastAsiaTheme="minorEastAsia"/>
                <w:bCs w:val="0"/>
                <w:color w:val="000000"/>
                <w:sz w:val="24"/>
                <w:szCs w:val="24"/>
                <w:lang w:val="en-US" w:eastAsia="en-US"/>
              </w:rPr>
              <w:t>231-768-7</w:t>
            </w:r>
          </w:p>
          <w:p w:rsidR="00D65BB0" w:rsidRPr="004B4F8F" w:rsidRDefault="009106D1">
            <w:pPr>
              <w:spacing w:before="200"/>
              <w:rPr>
                <w:sz w:val="24"/>
              </w:rPr>
            </w:pPr>
            <w:bookmarkStart w:id="2" w:name="d0e31"/>
            <w:r w:rsidRPr="004B4F8F">
              <w:rPr>
                <w:rFonts w:eastAsiaTheme="minorEastAsia"/>
                <w:b/>
                <w:bCs w:val="0"/>
                <w:color w:val="000000"/>
                <w:sz w:val="24"/>
                <w:szCs w:val="24"/>
                <w:lang w:val="en-US" w:eastAsia="en-US"/>
              </w:rPr>
              <w:t xml:space="preserve">CAS Number: </w:t>
            </w:r>
            <w:r w:rsidRPr="004B4F8F">
              <w:rPr>
                <w:rFonts w:eastAsiaTheme="minorEastAsia"/>
                <w:bCs w:val="0"/>
                <w:color w:val="000000"/>
                <w:sz w:val="24"/>
                <w:szCs w:val="24"/>
                <w:lang w:val="en-US" w:eastAsia="en-US"/>
              </w:rPr>
              <w:t>7723-14-0</w:t>
            </w:r>
          </w:p>
          <w:bookmarkEnd w:id="2"/>
          <w:p w:rsidR="00D65BB0" w:rsidRPr="004B4F8F" w:rsidRDefault="009106D1">
            <w:pPr>
              <w:spacing w:before="200"/>
              <w:rPr>
                <w:sz w:val="24"/>
              </w:rPr>
            </w:pPr>
            <w:r w:rsidRPr="004B4F8F">
              <w:rPr>
                <w:rFonts w:eastAsiaTheme="minorEastAsia"/>
                <w:b/>
                <w:bCs w:val="0"/>
                <w:color w:val="000000"/>
                <w:sz w:val="24"/>
                <w:szCs w:val="24"/>
                <w:lang w:val="en-US" w:eastAsia="en-US"/>
              </w:rPr>
              <w:t xml:space="preserve">Registrant's Identity: </w:t>
            </w:r>
            <w:r w:rsidRPr="004B4F8F">
              <w:rPr>
                <w:rFonts w:eastAsiaTheme="minorEastAsia"/>
                <w:bCs w:val="0"/>
                <w:color w:val="000000"/>
                <w:sz w:val="24"/>
                <w:szCs w:val="24"/>
                <w:lang w:val="en-US" w:eastAsia="en-US"/>
              </w:rPr>
              <w:t>JS member Legal Entity</w:t>
            </w:r>
          </w:p>
        </w:tc>
      </w:tr>
      <w:bookmarkEnd w:id="1"/>
    </w:tbl>
    <w:p w:rsidR="00D65BB0" w:rsidRDefault="00D65BB0">
      <w:pPr>
        <w:sectPr w:rsidR="00D65BB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pgNumType w:start="1"/>
          <w:cols w:space="720"/>
          <w:noEndnote/>
          <w:titlePg/>
        </w:sectPr>
      </w:pPr>
    </w:p>
    <w:p w:rsidR="00D65BB0" w:rsidRDefault="009106D1">
      <w:pPr>
        <w:pStyle w:val="CSRHeading2"/>
        <w:pageBreakBefore/>
      </w:pPr>
      <w:bookmarkStart w:id="3" w:name="d0e769"/>
      <w:bookmarkStart w:id="4" w:name="d0e765"/>
      <w:r>
        <w:lastRenderedPageBreak/>
        <w:t>2. MANUFACTURE AND USES</w:t>
      </w:r>
    </w:p>
    <w:p w:rsidR="00D65BB0" w:rsidRDefault="009106D1">
      <w:pPr>
        <w:pStyle w:val="CSRHeading3"/>
      </w:pPr>
      <w:bookmarkStart w:id="5" w:name="d0e806"/>
      <w:bookmarkEnd w:id="3"/>
      <w:bookmarkEnd w:id="4"/>
      <w:r>
        <w:t>2.1. Manufacture</w:t>
      </w:r>
    </w:p>
    <w:p w:rsidR="00D65BB0" w:rsidRDefault="009106D1">
      <w:pPr>
        <w:spacing w:before="200"/>
      </w:pPr>
      <w:bookmarkStart w:id="6" w:name="d0e809"/>
      <w:bookmarkEnd w:id="5"/>
      <w:proofErr w:type="gramStart"/>
      <w:r>
        <w:rPr>
          <w:rFonts w:eastAsiaTheme="minorEastAsia"/>
          <w:b/>
          <w:bCs w:val="0"/>
          <w:color w:val="000000"/>
          <w:szCs w:val="24"/>
          <w:lang w:val="en-US" w:eastAsia="en-US"/>
        </w:rPr>
        <w:t xml:space="preserve">Table </w:t>
      </w:r>
      <w:r>
        <w:rPr>
          <w:rFonts w:eastAsiaTheme="minorEastAsia"/>
          <w:b/>
          <w:bCs w:val="0"/>
          <w:color w:val="000000"/>
          <w:szCs w:val="24"/>
          <w:lang w:val="en-US" w:eastAsia="en-US"/>
        </w:rPr>
        <w:fldChar w:fldCharType="begin"/>
      </w:r>
      <w:r>
        <w:rPr>
          <w:rFonts w:eastAsiaTheme="minorEastAsia"/>
          <w:b/>
          <w:bCs w:val="0"/>
          <w:color w:val="000000"/>
          <w:szCs w:val="24"/>
          <w:lang w:val="en-US" w:eastAsia="en-US"/>
        </w:rPr>
        <w:instrText xml:space="preserve"> SEQ Table \* ARABIC </w:instrText>
      </w:r>
      <w:r>
        <w:rPr>
          <w:rFonts w:eastAsiaTheme="minorEastAsia"/>
          <w:b/>
          <w:bCs w:val="0"/>
          <w:color w:val="000000"/>
          <w:szCs w:val="24"/>
          <w:lang w:val="en-US" w:eastAsia="en-US"/>
        </w:rPr>
        <w:fldChar w:fldCharType="separate"/>
      </w:r>
      <w:r>
        <w:rPr>
          <w:rFonts w:eastAsiaTheme="minorEastAsia"/>
          <w:b/>
          <w:bCs w:val="0"/>
          <w:color w:val="000000"/>
          <w:szCs w:val="24"/>
          <w:lang w:val="en-US" w:eastAsia="en-US"/>
        </w:rPr>
        <w:t>6</w:t>
      </w:r>
      <w:r>
        <w:rPr>
          <w:rFonts w:eastAsiaTheme="minorEastAsia"/>
          <w:b/>
          <w:bCs w:val="0"/>
          <w:color w:val="000000"/>
          <w:szCs w:val="24"/>
          <w:lang w:val="en-US" w:eastAsia="en-US"/>
        </w:rPr>
        <w:fldChar w:fldCharType="end"/>
      </w:r>
      <w:r>
        <w:rPr>
          <w:rFonts w:eastAsiaTheme="minorEastAsia"/>
          <w:b/>
          <w:bCs w:val="0"/>
          <w:color w:val="000000"/>
          <w:szCs w:val="24"/>
          <w:lang w:val="en-US" w:eastAsia="en-US"/>
        </w:rPr>
        <w:t>.</w:t>
      </w:r>
      <w:proofErr w:type="gramEnd"/>
      <w:r>
        <w:rPr>
          <w:rFonts w:eastAsiaTheme="minorEastAsia"/>
          <w:b/>
          <w:bCs w:val="0"/>
          <w:color w:val="000000"/>
          <w:szCs w:val="24"/>
          <w:lang w:val="en-US" w:eastAsia="en-US"/>
        </w:rPr>
        <w:t xml:space="preserve"> Manufacture</w:t>
      </w:r>
    </w:p>
    <w:bookmarkEnd w:id="6"/>
    <w:p w:rsidR="00D65BB0" w:rsidRDefault="00D65BB0">
      <w:pPr>
        <w:pStyle w:val="Special"/>
        <w:rPr>
          <w:rFonts w:eastAsiaTheme="minorEastAsia"/>
          <w:bCs w:val="0"/>
          <w:sz w:val="20"/>
          <w:szCs w:val="24"/>
          <w:lang w:val="en-US" w:eastAsia="en-US"/>
        </w:rPr>
      </w:pPr>
    </w:p>
    <w:tbl>
      <w:tblPr>
        <w:tblW w:w="0" w:type="auto"/>
        <w:tblInd w:w="45" w:type="dxa"/>
        <w:tblLayout w:type="fixed"/>
        <w:tblCellMar>
          <w:left w:w="0" w:type="dxa"/>
          <w:right w:w="0" w:type="dxa"/>
        </w:tblCellMar>
        <w:tblLook w:val="0000" w:firstRow="0" w:lastRow="0" w:firstColumn="0" w:lastColumn="0" w:noHBand="0" w:noVBand="0"/>
      </w:tblPr>
      <w:tblGrid>
        <w:gridCol w:w="1805"/>
        <w:gridCol w:w="4513"/>
        <w:gridCol w:w="2707"/>
      </w:tblGrid>
      <w:tr w:rsidR="00D65BB0">
        <w:trPr>
          <w:tblHeader/>
        </w:trPr>
        <w:tc>
          <w:tcPr>
            <w:tcW w:w="1805" w:type="dxa"/>
            <w:tcBorders>
              <w:top w:val="single" w:sz="4" w:space="0" w:color="000000"/>
              <w:left w:val="single" w:sz="4" w:space="0" w:color="000000"/>
              <w:bottom w:val="single" w:sz="4" w:space="0" w:color="000000"/>
              <w:right w:val="single" w:sz="4" w:space="0" w:color="000000"/>
            </w:tcBorders>
            <w:shd w:val="clear" w:color="auto" w:fill="CCCCFF"/>
            <w:tcMar>
              <w:top w:w="40" w:type="dxa"/>
              <w:left w:w="40" w:type="dxa"/>
              <w:bottom w:w="40" w:type="dxa"/>
              <w:right w:w="40" w:type="dxa"/>
            </w:tcMar>
          </w:tcPr>
          <w:p w:rsidR="00D65BB0" w:rsidRDefault="009106D1">
            <w:r>
              <w:rPr>
                <w:rFonts w:eastAsiaTheme="minorEastAsia"/>
                <w:b/>
                <w:bCs w:val="0"/>
                <w:color w:val="000000"/>
                <w:szCs w:val="24"/>
                <w:lang w:val="en-US" w:eastAsia="en-US"/>
              </w:rPr>
              <w:t>Identifiers</w:t>
            </w:r>
          </w:p>
        </w:tc>
        <w:tc>
          <w:tcPr>
            <w:tcW w:w="4513" w:type="dxa"/>
            <w:tcBorders>
              <w:top w:val="single" w:sz="4" w:space="0" w:color="000000"/>
              <w:left w:val="nil"/>
              <w:bottom w:val="single" w:sz="4" w:space="0" w:color="000000"/>
              <w:right w:val="single" w:sz="4" w:space="0" w:color="000000"/>
            </w:tcBorders>
            <w:shd w:val="clear" w:color="auto" w:fill="CCCCFF"/>
            <w:tcMar>
              <w:top w:w="40" w:type="dxa"/>
              <w:left w:w="40" w:type="dxa"/>
              <w:bottom w:w="40" w:type="dxa"/>
              <w:right w:w="40" w:type="dxa"/>
            </w:tcMar>
          </w:tcPr>
          <w:p w:rsidR="00D65BB0" w:rsidRDefault="009106D1">
            <w:r>
              <w:rPr>
                <w:rFonts w:eastAsiaTheme="minorEastAsia"/>
                <w:b/>
                <w:bCs w:val="0"/>
                <w:color w:val="000000"/>
                <w:szCs w:val="24"/>
                <w:lang w:val="en-US" w:eastAsia="en-US"/>
              </w:rPr>
              <w:t>Use descriptors</w:t>
            </w:r>
          </w:p>
        </w:tc>
        <w:tc>
          <w:tcPr>
            <w:tcW w:w="2707" w:type="dxa"/>
            <w:tcBorders>
              <w:top w:val="single" w:sz="4" w:space="0" w:color="000000"/>
              <w:left w:val="nil"/>
              <w:bottom w:val="single" w:sz="4" w:space="0" w:color="000000"/>
              <w:right w:val="single" w:sz="4" w:space="0" w:color="000000"/>
            </w:tcBorders>
            <w:shd w:val="clear" w:color="auto" w:fill="CCCCFF"/>
            <w:tcMar>
              <w:top w:w="40" w:type="dxa"/>
              <w:left w:w="40" w:type="dxa"/>
              <w:bottom w:w="40" w:type="dxa"/>
              <w:right w:w="40" w:type="dxa"/>
            </w:tcMar>
          </w:tcPr>
          <w:p w:rsidR="00D65BB0" w:rsidRDefault="009106D1">
            <w:r>
              <w:rPr>
                <w:rFonts w:eastAsiaTheme="minorEastAsia"/>
                <w:b/>
                <w:bCs w:val="0"/>
                <w:color w:val="000000"/>
                <w:szCs w:val="24"/>
                <w:lang w:val="en-US" w:eastAsia="en-US"/>
              </w:rPr>
              <w:t>Other information</w:t>
            </w:r>
          </w:p>
        </w:tc>
      </w:tr>
      <w:tr w:rsidR="00D65BB0">
        <w:tc>
          <w:tcPr>
            <w:tcW w:w="18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65BB0" w:rsidRDefault="009106D1">
            <w:r>
              <w:rPr>
                <w:rFonts w:eastAsiaTheme="minorEastAsia"/>
                <w:bCs w:val="0"/>
                <w:color w:val="000000"/>
                <w:szCs w:val="24"/>
                <w:lang w:val="en-US" w:eastAsia="en-US"/>
              </w:rPr>
              <w:t>M-1: Production of elemental phosphorus in ferro-phosphorus alloys (massive form)</w:t>
            </w:r>
          </w:p>
        </w:tc>
        <w:tc>
          <w:tcPr>
            <w:tcW w:w="4513" w:type="dxa"/>
            <w:tcBorders>
              <w:top w:val="nil"/>
              <w:left w:val="nil"/>
              <w:bottom w:val="single" w:sz="4" w:space="0" w:color="000000"/>
              <w:right w:val="single" w:sz="4" w:space="0" w:color="000000"/>
            </w:tcBorders>
            <w:tcMar>
              <w:top w:w="40" w:type="dxa"/>
              <w:left w:w="40" w:type="dxa"/>
              <w:bottom w:w="40" w:type="dxa"/>
              <w:right w:w="40" w:type="dxa"/>
            </w:tcMar>
          </w:tcPr>
          <w:p w:rsidR="00D65BB0" w:rsidRDefault="009106D1">
            <w:bookmarkStart w:id="7" w:name="d0e840"/>
            <w:r>
              <w:rPr>
                <w:rFonts w:eastAsiaTheme="minorEastAsia"/>
                <w:b/>
                <w:bCs w:val="0"/>
                <w:color w:val="000000"/>
                <w:szCs w:val="24"/>
                <w:lang w:val="en-US" w:eastAsia="en-US"/>
              </w:rPr>
              <w:t>Environmental release category (ERC):</w:t>
            </w:r>
          </w:p>
          <w:p w:rsidR="00D65BB0" w:rsidRDefault="009106D1">
            <w:pPr>
              <w:spacing w:before="80"/>
              <w:ind w:left="210"/>
            </w:pPr>
            <w:bookmarkStart w:id="8" w:name="d0e843"/>
            <w:bookmarkEnd w:id="7"/>
            <w:r>
              <w:rPr>
                <w:rFonts w:eastAsiaTheme="minorEastAsia"/>
                <w:bCs w:val="0"/>
                <w:color w:val="000000"/>
                <w:szCs w:val="24"/>
                <w:lang w:val="en-US" w:eastAsia="en-US"/>
              </w:rPr>
              <w:t>ERC 1: Manufacture of substances</w:t>
            </w:r>
          </w:p>
          <w:p w:rsidR="00D65BB0" w:rsidRDefault="009106D1">
            <w:pPr>
              <w:spacing w:before="200"/>
            </w:pPr>
            <w:bookmarkStart w:id="9" w:name="d0e846"/>
            <w:bookmarkEnd w:id="8"/>
            <w:r>
              <w:rPr>
                <w:rFonts w:eastAsiaTheme="minorEastAsia"/>
                <w:b/>
                <w:bCs w:val="0"/>
                <w:color w:val="000000"/>
                <w:szCs w:val="24"/>
                <w:lang w:val="en-US" w:eastAsia="en-US"/>
              </w:rPr>
              <w:t>Process category (PROC):</w:t>
            </w:r>
          </w:p>
          <w:p w:rsidR="00D65BB0" w:rsidRDefault="009106D1">
            <w:pPr>
              <w:spacing w:before="80"/>
              <w:ind w:left="210"/>
            </w:pPr>
            <w:bookmarkStart w:id="10" w:name="d0e849"/>
            <w:bookmarkEnd w:id="9"/>
            <w:r>
              <w:rPr>
                <w:rFonts w:eastAsiaTheme="minorEastAsia"/>
                <w:bCs w:val="0"/>
                <w:color w:val="000000"/>
                <w:szCs w:val="24"/>
                <w:lang w:val="en-US" w:eastAsia="en-US"/>
              </w:rPr>
              <w:t>PROC 2: Use in closed, continuous process with occasional controlled exposure</w:t>
            </w:r>
          </w:p>
          <w:bookmarkEnd w:id="10"/>
          <w:p w:rsidR="00D65BB0" w:rsidRDefault="009106D1">
            <w:pPr>
              <w:ind w:left="210"/>
            </w:pPr>
            <w:r>
              <w:rPr>
                <w:rFonts w:eastAsiaTheme="minorEastAsia"/>
                <w:bCs w:val="0"/>
                <w:color w:val="000000"/>
                <w:szCs w:val="24"/>
                <w:lang w:val="en-US" w:eastAsia="en-US"/>
              </w:rPr>
              <w:t>PROC 3: Use in closed batch process (synthesis or formulation)</w:t>
            </w:r>
          </w:p>
          <w:p w:rsidR="00D65BB0" w:rsidRDefault="009106D1">
            <w:pPr>
              <w:ind w:left="210"/>
            </w:pPr>
            <w:r>
              <w:rPr>
                <w:rFonts w:eastAsiaTheme="minorEastAsia"/>
                <w:bCs w:val="0"/>
                <w:color w:val="000000"/>
                <w:szCs w:val="24"/>
                <w:lang w:val="en-US" w:eastAsia="en-US"/>
              </w:rPr>
              <w:t>PROC 8b: Transfer of substance or preparation (charging/discharging) from/to vessels/large containers at dedicated facilities</w:t>
            </w:r>
          </w:p>
          <w:p w:rsidR="00D65BB0" w:rsidRDefault="009106D1">
            <w:pPr>
              <w:ind w:left="210"/>
            </w:pPr>
            <w:r>
              <w:rPr>
                <w:rFonts w:eastAsiaTheme="minorEastAsia"/>
                <w:bCs w:val="0"/>
                <w:color w:val="000000"/>
                <w:szCs w:val="24"/>
                <w:lang w:val="en-US" w:eastAsia="en-US"/>
              </w:rPr>
              <w:t>PROC 21: Low energy manipulation of substances bound in materials and/or articles</w:t>
            </w:r>
          </w:p>
          <w:p w:rsidR="00D65BB0" w:rsidRDefault="009106D1">
            <w:pPr>
              <w:ind w:left="210"/>
            </w:pPr>
            <w:r>
              <w:rPr>
                <w:rFonts w:eastAsiaTheme="minorEastAsia"/>
                <w:bCs w:val="0"/>
                <w:color w:val="000000"/>
                <w:szCs w:val="24"/>
                <w:lang w:val="en-US" w:eastAsia="en-US"/>
              </w:rPr>
              <w:t>PROC 22: Potentially closed processing operations with minerals/metals at elevated temperature. Industrial setting</w:t>
            </w:r>
          </w:p>
          <w:p w:rsidR="00D65BB0" w:rsidRDefault="009106D1">
            <w:pPr>
              <w:ind w:left="210"/>
            </w:pPr>
            <w:r>
              <w:rPr>
                <w:rFonts w:eastAsiaTheme="minorEastAsia"/>
                <w:bCs w:val="0"/>
                <w:color w:val="000000"/>
                <w:szCs w:val="24"/>
                <w:lang w:val="en-US" w:eastAsia="en-US"/>
              </w:rPr>
              <w:t>PROC 25: Other hot work operations with metals</w:t>
            </w:r>
          </w:p>
        </w:tc>
        <w:tc>
          <w:tcPr>
            <w:tcW w:w="2707" w:type="dxa"/>
            <w:tcBorders>
              <w:top w:val="nil"/>
              <w:left w:val="nil"/>
              <w:bottom w:val="single" w:sz="4" w:space="0" w:color="000000"/>
              <w:right w:val="single" w:sz="4" w:space="0" w:color="000000"/>
            </w:tcBorders>
            <w:tcMar>
              <w:top w:w="40" w:type="dxa"/>
              <w:left w:w="40" w:type="dxa"/>
              <w:bottom w:w="40" w:type="dxa"/>
              <w:right w:w="40" w:type="dxa"/>
            </w:tcMar>
          </w:tcPr>
          <w:p w:rsidR="00D65BB0" w:rsidRDefault="009106D1">
            <w:r>
              <w:rPr>
                <w:rFonts w:eastAsiaTheme="minorEastAsia"/>
                <w:bCs w:val="0"/>
                <w:color w:val="000000"/>
                <w:szCs w:val="24"/>
                <w:lang w:val="en-US" w:eastAsia="en-US"/>
              </w:rPr>
              <w:t xml:space="preserve"> </w:t>
            </w:r>
          </w:p>
        </w:tc>
      </w:tr>
      <w:tr w:rsidR="00D65BB0">
        <w:tc>
          <w:tcPr>
            <w:tcW w:w="18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65BB0" w:rsidRDefault="009106D1">
            <w:r>
              <w:rPr>
                <w:rFonts w:eastAsiaTheme="minorEastAsia"/>
                <w:bCs w:val="0"/>
                <w:color w:val="000000"/>
                <w:szCs w:val="24"/>
                <w:lang w:val="en-US" w:eastAsia="en-US"/>
              </w:rPr>
              <w:t>M-2: Production of elemental phosphorus in ferro-phosphorus alloys (powder form)</w:t>
            </w:r>
          </w:p>
        </w:tc>
        <w:tc>
          <w:tcPr>
            <w:tcW w:w="4513" w:type="dxa"/>
            <w:tcBorders>
              <w:top w:val="nil"/>
              <w:left w:val="nil"/>
              <w:bottom w:val="single" w:sz="4" w:space="0" w:color="000000"/>
              <w:right w:val="single" w:sz="4" w:space="0" w:color="000000"/>
            </w:tcBorders>
            <w:tcMar>
              <w:top w:w="40" w:type="dxa"/>
              <w:left w:w="40" w:type="dxa"/>
              <w:bottom w:w="40" w:type="dxa"/>
              <w:right w:w="40" w:type="dxa"/>
            </w:tcMar>
          </w:tcPr>
          <w:p w:rsidR="00D65BB0" w:rsidRDefault="009106D1">
            <w:bookmarkStart w:id="11" w:name="d0e873"/>
            <w:r>
              <w:rPr>
                <w:rFonts w:eastAsiaTheme="minorEastAsia"/>
                <w:b/>
                <w:bCs w:val="0"/>
                <w:color w:val="000000"/>
                <w:szCs w:val="24"/>
                <w:lang w:val="en-US" w:eastAsia="en-US"/>
              </w:rPr>
              <w:t>Environmental release category (ERC):</w:t>
            </w:r>
          </w:p>
          <w:p w:rsidR="00D65BB0" w:rsidRDefault="009106D1">
            <w:pPr>
              <w:spacing w:before="80"/>
              <w:ind w:left="210"/>
            </w:pPr>
            <w:bookmarkStart w:id="12" w:name="d0e876"/>
            <w:bookmarkEnd w:id="11"/>
            <w:r>
              <w:rPr>
                <w:rFonts w:eastAsiaTheme="minorEastAsia"/>
                <w:bCs w:val="0"/>
                <w:color w:val="000000"/>
                <w:szCs w:val="24"/>
                <w:lang w:val="en-US" w:eastAsia="en-US"/>
              </w:rPr>
              <w:t>ERC 1: Manufacture of substances</w:t>
            </w:r>
          </w:p>
          <w:p w:rsidR="00D65BB0" w:rsidRDefault="009106D1">
            <w:pPr>
              <w:spacing w:before="200"/>
            </w:pPr>
            <w:bookmarkStart w:id="13" w:name="d0e879"/>
            <w:bookmarkEnd w:id="12"/>
            <w:r>
              <w:rPr>
                <w:rFonts w:eastAsiaTheme="minorEastAsia"/>
                <w:b/>
                <w:bCs w:val="0"/>
                <w:color w:val="000000"/>
                <w:szCs w:val="24"/>
                <w:lang w:val="en-US" w:eastAsia="en-US"/>
              </w:rPr>
              <w:t>Process category (PROC):</w:t>
            </w:r>
          </w:p>
          <w:p w:rsidR="00D65BB0" w:rsidRDefault="009106D1">
            <w:pPr>
              <w:spacing w:before="80"/>
              <w:ind w:left="210"/>
            </w:pPr>
            <w:bookmarkStart w:id="14" w:name="d0e882"/>
            <w:bookmarkEnd w:id="13"/>
            <w:r>
              <w:rPr>
                <w:rFonts w:eastAsiaTheme="minorEastAsia"/>
                <w:bCs w:val="0"/>
                <w:color w:val="000000"/>
                <w:szCs w:val="24"/>
                <w:lang w:val="en-US" w:eastAsia="en-US"/>
              </w:rPr>
              <w:t>PROC 2: Use in closed, continuous process with occasional controlled exposure</w:t>
            </w:r>
          </w:p>
          <w:bookmarkEnd w:id="14"/>
          <w:p w:rsidR="00D65BB0" w:rsidRDefault="009106D1">
            <w:pPr>
              <w:ind w:left="210"/>
            </w:pPr>
            <w:r>
              <w:rPr>
                <w:rFonts w:eastAsiaTheme="minorEastAsia"/>
                <w:bCs w:val="0"/>
                <w:color w:val="000000"/>
                <w:szCs w:val="24"/>
                <w:lang w:val="en-US" w:eastAsia="en-US"/>
              </w:rPr>
              <w:t>PROC 3: Use in closed batch process (synthesis or formulation)</w:t>
            </w:r>
          </w:p>
          <w:p w:rsidR="00D65BB0" w:rsidRDefault="009106D1">
            <w:pPr>
              <w:ind w:left="210"/>
            </w:pPr>
            <w:r>
              <w:rPr>
                <w:rFonts w:eastAsiaTheme="minorEastAsia"/>
                <w:bCs w:val="0"/>
                <w:color w:val="000000"/>
                <w:szCs w:val="24"/>
                <w:lang w:val="en-US" w:eastAsia="en-US"/>
              </w:rPr>
              <w:t>PROC 5: Mixing or blending in batch processes for formulation of preparations and articles (multistage and/or significant contact)</w:t>
            </w:r>
          </w:p>
          <w:p w:rsidR="00D65BB0" w:rsidRDefault="009106D1">
            <w:pPr>
              <w:ind w:left="210"/>
            </w:pPr>
            <w:r>
              <w:rPr>
                <w:rFonts w:eastAsiaTheme="minorEastAsia"/>
                <w:bCs w:val="0"/>
                <w:color w:val="000000"/>
                <w:szCs w:val="24"/>
                <w:lang w:val="en-US" w:eastAsia="en-US"/>
              </w:rPr>
              <w:t>PROC 8b: Transfer of substance or preparation (charging/discharging) from/to vessels/large containers at dedicated facilities</w:t>
            </w:r>
          </w:p>
          <w:p w:rsidR="00D65BB0" w:rsidRDefault="009106D1">
            <w:pPr>
              <w:ind w:left="210"/>
            </w:pPr>
            <w:r>
              <w:rPr>
                <w:rFonts w:eastAsiaTheme="minorEastAsia"/>
                <w:bCs w:val="0"/>
                <w:color w:val="000000"/>
                <w:szCs w:val="24"/>
                <w:lang w:val="en-US" w:eastAsia="en-US"/>
              </w:rPr>
              <w:t>PROC 9: Transfer of substance or preparation into small containers (dedicated filling line, including weighing)</w:t>
            </w:r>
          </w:p>
          <w:p w:rsidR="00D65BB0" w:rsidRDefault="009106D1">
            <w:pPr>
              <w:ind w:left="210"/>
            </w:pPr>
            <w:r>
              <w:rPr>
                <w:rFonts w:eastAsiaTheme="minorEastAsia"/>
                <w:bCs w:val="0"/>
                <w:color w:val="000000"/>
                <w:szCs w:val="24"/>
                <w:lang w:val="en-US" w:eastAsia="en-US"/>
              </w:rPr>
              <w:t>PROC 21: Low energy manipulation of substances bound in materials and/or articles</w:t>
            </w:r>
          </w:p>
          <w:p w:rsidR="00D65BB0" w:rsidRDefault="009106D1">
            <w:pPr>
              <w:ind w:left="210"/>
            </w:pPr>
            <w:r>
              <w:rPr>
                <w:rFonts w:eastAsiaTheme="minorEastAsia"/>
                <w:bCs w:val="0"/>
                <w:color w:val="000000"/>
                <w:szCs w:val="24"/>
                <w:lang w:val="en-US" w:eastAsia="en-US"/>
              </w:rPr>
              <w:t>PROC 26: Handling of solid inorganic substances at ambient temperature</w:t>
            </w:r>
          </w:p>
        </w:tc>
        <w:tc>
          <w:tcPr>
            <w:tcW w:w="2707" w:type="dxa"/>
            <w:tcBorders>
              <w:top w:val="nil"/>
              <w:left w:val="nil"/>
              <w:bottom w:val="single" w:sz="4" w:space="0" w:color="000000"/>
              <w:right w:val="single" w:sz="4" w:space="0" w:color="000000"/>
            </w:tcBorders>
            <w:tcMar>
              <w:top w:w="40" w:type="dxa"/>
              <w:left w:w="40" w:type="dxa"/>
              <w:bottom w:w="40" w:type="dxa"/>
              <w:right w:w="40" w:type="dxa"/>
            </w:tcMar>
          </w:tcPr>
          <w:p w:rsidR="00D65BB0" w:rsidRDefault="009106D1">
            <w:r>
              <w:rPr>
                <w:rFonts w:eastAsiaTheme="minorEastAsia"/>
                <w:bCs w:val="0"/>
                <w:color w:val="000000"/>
                <w:szCs w:val="24"/>
                <w:lang w:val="en-US" w:eastAsia="en-US"/>
              </w:rPr>
              <w:t xml:space="preserve"> </w:t>
            </w:r>
          </w:p>
        </w:tc>
      </w:tr>
    </w:tbl>
    <w:p w:rsidR="00D65BB0" w:rsidRDefault="009106D1">
      <w:pPr>
        <w:spacing w:before="200"/>
      </w:pPr>
      <w:bookmarkStart w:id="15" w:name="d0e898"/>
      <w:proofErr w:type="gramStart"/>
      <w:r>
        <w:rPr>
          <w:rFonts w:eastAsiaTheme="minorEastAsia"/>
          <w:b/>
          <w:bCs w:val="0"/>
          <w:color w:val="000000"/>
          <w:szCs w:val="24"/>
          <w:lang w:val="en-US" w:eastAsia="en-US"/>
        </w:rPr>
        <w:t xml:space="preserve">Table </w:t>
      </w:r>
      <w:r>
        <w:rPr>
          <w:rFonts w:eastAsiaTheme="minorEastAsia"/>
          <w:b/>
          <w:bCs w:val="0"/>
          <w:color w:val="000000"/>
          <w:szCs w:val="24"/>
          <w:lang w:val="en-US" w:eastAsia="en-US"/>
        </w:rPr>
        <w:fldChar w:fldCharType="begin"/>
      </w:r>
      <w:r>
        <w:rPr>
          <w:rFonts w:eastAsiaTheme="minorEastAsia"/>
          <w:b/>
          <w:bCs w:val="0"/>
          <w:color w:val="000000"/>
          <w:szCs w:val="24"/>
          <w:lang w:val="en-US" w:eastAsia="en-US"/>
        </w:rPr>
        <w:instrText xml:space="preserve"> SEQ Table \* ARABIC </w:instrText>
      </w:r>
      <w:r>
        <w:rPr>
          <w:rFonts w:eastAsiaTheme="minorEastAsia"/>
          <w:b/>
          <w:bCs w:val="0"/>
          <w:color w:val="000000"/>
          <w:szCs w:val="24"/>
          <w:lang w:val="en-US" w:eastAsia="en-US"/>
        </w:rPr>
        <w:fldChar w:fldCharType="separate"/>
      </w:r>
      <w:r>
        <w:rPr>
          <w:rFonts w:eastAsiaTheme="minorEastAsia"/>
          <w:b/>
          <w:bCs w:val="0"/>
          <w:color w:val="000000"/>
          <w:szCs w:val="24"/>
          <w:lang w:val="en-US" w:eastAsia="en-US"/>
        </w:rPr>
        <w:t>7</w:t>
      </w:r>
      <w:r>
        <w:rPr>
          <w:rFonts w:eastAsiaTheme="minorEastAsia"/>
          <w:b/>
          <w:bCs w:val="0"/>
          <w:color w:val="000000"/>
          <w:szCs w:val="24"/>
          <w:lang w:val="en-US" w:eastAsia="en-US"/>
        </w:rPr>
        <w:fldChar w:fldCharType="end"/>
      </w:r>
      <w:r>
        <w:rPr>
          <w:rFonts w:eastAsiaTheme="minorEastAsia"/>
          <w:b/>
          <w:bCs w:val="0"/>
          <w:color w:val="000000"/>
          <w:szCs w:val="24"/>
          <w:lang w:val="en-US" w:eastAsia="en-US"/>
        </w:rPr>
        <w:t>.</w:t>
      </w:r>
      <w:proofErr w:type="gramEnd"/>
      <w:r>
        <w:rPr>
          <w:rFonts w:eastAsiaTheme="minorEastAsia"/>
          <w:b/>
          <w:bCs w:val="0"/>
          <w:color w:val="000000"/>
          <w:szCs w:val="24"/>
          <w:lang w:val="en-US" w:eastAsia="en-US"/>
        </w:rPr>
        <w:t xml:space="preserve"> Manufacturing process related to the specified manufacture(s)</w:t>
      </w:r>
    </w:p>
    <w:bookmarkEnd w:id="15"/>
    <w:p w:rsidR="00D65BB0" w:rsidRDefault="00D65BB0">
      <w:pPr>
        <w:pStyle w:val="Special"/>
        <w:rPr>
          <w:rFonts w:eastAsiaTheme="minorEastAsia"/>
          <w:bCs w:val="0"/>
          <w:sz w:val="20"/>
          <w:szCs w:val="24"/>
          <w:lang w:val="en-US" w:eastAsia="en-US"/>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D65BB0">
        <w:trPr>
          <w:tblHeader/>
        </w:trPr>
        <w:tc>
          <w:tcPr>
            <w:tcW w:w="2707" w:type="dxa"/>
            <w:tcBorders>
              <w:top w:val="single" w:sz="4" w:space="0" w:color="000000"/>
              <w:left w:val="single" w:sz="4" w:space="0" w:color="000000"/>
              <w:bottom w:val="single" w:sz="4" w:space="0" w:color="000000"/>
              <w:right w:val="single" w:sz="4" w:space="0" w:color="000000"/>
            </w:tcBorders>
            <w:shd w:val="clear" w:color="auto" w:fill="CCCCFF"/>
            <w:tcMar>
              <w:top w:w="40" w:type="dxa"/>
              <w:left w:w="40" w:type="dxa"/>
              <w:bottom w:w="40" w:type="dxa"/>
              <w:right w:w="40" w:type="dxa"/>
            </w:tcMar>
          </w:tcPr>
          <w:p w:rsidR="00D65BB0" w:rsidRDefault="009106D1">
            <w:r>
              <w:rPr>
                <w:rFonts w:eastAsiaTheme="minorEastAsia"/>
                <w:b/>
                <w:bCs w:val="0"/>
                <w:color w:val="000000"/>
                <w:szCs w:val="24"/>
                <w:lang w:val="en-US" w:eastAsia="en-US"/>
              </w:rPr>
              <w:t>Related manufacture(s)</w:t>
            </w:r>
          </w:p>
        </w:tc>
        <w:tc>
          <w:tcPr>
            <w:tcW w:w="6318" w:type="dxa"/>
            <w:tcBorders>
              <w:top w:val="single" w:sz="4" w:space="0" w:color="000000"/>
              <w:left w:val="nil"/>
              <w:bottom w:val="single" w:sz="4" w:space="0" w:color="000000"/>
              <w:right w:val="single" w:sz="4" w:space="0" w:color="000000"/>
            </w:tcBorders>
            <w:shd w:val="clear" w:color="auto" w:fill="CCCCFF"/>
            <w:tcMar>
              <w:top w:w="40" w:type="dxa"/>
              <w:left w:w="40" w:type="dxa"/>
              <w:bottom w:w="40" w:type="dxa"/>
              <w:right w:w="40" w:type="dxa"/>
            </w:tcMar>
          </w:tcPr>
          <w:p w:rsidR="00D65BB0" w:rsidRDefault="009106D1">
            <w:r>
              <w:rPr>
                <w:rFonts w:eastAsiaTheme="minorEastAsia"/>
                <w:b/>
                <w:bCs w:val="0"/>
                <w:color w:val="000000"/>
                <w:szCs w:val="24"/>
                <w:lang w:val="en-US" w:eastAsia="en-US"/>
              </w:rPr>
              <w:t>Description of manufacturing process</w:t>
            </w:r>
          </w:p>
        </w:tc>
      </w:tr>
      <w:tr w:rsidR="00D65BB0">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65BB0" w:rsidRDefault="009106D1">
            <w:bookmarkStart w:id="16" w:name="d0e923"/>
            <w:r>
              <w:rPr>
                <w:rFonts w:eastAsiaTheme="minorEastAsia"/>
                <w:bCs w:val="0"/>
                <w:color w:val="000000"/>
                <w:szCs w:val="24"/>
                <w:lang w:val="en-US" w:eastAsia="en-US"/>
              </w:rPr>
              <w:t>M-1: Production of elemental phosphorus in ferro-phosphorus alloys (massive form)</w:t>
            </w:r>
            <w:bookmarkEnd w:id="16"/>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65BB0" w:rsidRDefault="009106D1">
            <w:r>
              <w:rPr>
                <w:rFonts w:eastAsiaTheme="minorEastAsia"/>
                <w:bCs w:val="0"/>
                <w:color w:val="000000"/>
                <w:szCs w:val="24"/>
                <w:lang w:val="en-US" w:eastAsia="en-US"/>
              </w:rPr>
              <w:t>Elemental phosphorus contained in ferro-phosphorus -</w:t>
            </w:r>
          </w:p>
          <w:p w:rsidR="00D65BB0" w:rsidRDefault="009106D1">
            <w:r>
              <w:rPr>
                <w:rFonts w:eastAsiaTheme="minorEastAsia"/>
                <w:bCs w:val="0"/>
                <w:color w:val="000000"/>
                <w:szCs w:val="24"/>
                <w:lang w:val="en-US" w:eastAsia="en-US"/>
              </w:rPr>
              <w:t>Ferro-phosphorus is a by-product of the production of white phosphorus (P4) in an electric (submerged) arc furnace. Raw materials are phosphate pellets, silica gravel and dried coke. During the phosphorus reaction, the feed mixture is converted into gaseous product (mainly P4 and CO) and a liquid calcium silicates slag (CaSiO3 and Ca4Si2O7F).</w:t>
            </w:r>
          </w:p>
          <w:p w:rsidR="00D65BB0" w:rsidRDefault="009106D1">
            <w:r>
              <w:rPr>
                <w:rFonts w:eastAsiaTheme="minorEastAsia"/>
                <w:bCs w:val="0"/>
                <w:color w:val="000000"/>
                <w:szCs w:val="24"/>
                <w:lang w:val="en-US" w:eastAsia="en-US"/>
              </w:rPr>
              <w:lastRenderedPageBreak/>
              <w:t>In addition, a second liquid product, known as ferro-phosphorus, is also produced. Iron oxides contained in the phosphate ore are reduced to metallic iron which reacts with the P4 to form ferro-phosphorus.</w:t>
            </w:r>
          </w:p>
          <w:p w:rsidR="00D65BB0" w:rsidRDefault="009106D1">
            <w:r>
              <w:rPr>
                <w:rFonts w:eastAsiaTheme="minorEastAsia"/>
                <w:bCs w:val="0"/>
                <w:color w:val="000000"/>
                <w:szCs w:val="24"/>
                <w:lang w:val="en-US" w:eastAsia="en-US"/>
              </w:rPr>
              <w:t>The ferro-phosphorus with its high specific gravity collects in the bottom of the furnace and is tapped daily, collected in a sand bed and cooled with water and air.</w:t>
            </w:r>
          </w:p>
        </w:tc>
      </w:tr>
    </w:tbl>
    <w:p w:rsidR="00D65BB0" w:rsidRDefault="009106D1">
      <w:pPr>
        <w:spacing w:before="200"/>
      </w:pPr>
      <w:bookmarkStart w:id="17" w:name="d0e942"/>
      <w:r>
        <w:rPr>
          <w:rFonts w:eastAsiaTheme="minorEastAsia"/>
          <w:bCs w:val="0"/>
          <w:color w:val="000000"/>
          <w:szCs w:val="24"/>
          <w:lang w:val="en-US" w:eastAsia="en-US"/>
        </w:rPr>
        <w:lastRenderedPageBreak/>
        <w:t>No information available on production of articles covered by the specified use(s)</w:t>
      </w:r>
    </w:p>
    <w:p w:rsidR="00D65BB0" w:rsidRDefault="009106D1">
      <w:pPr>
        <w:pStyle w:val="CSRHeading3"/>
      </w:pPr>
      <w:bookmarkStart w:id="18" w:name="d0e944"/>
      <w:bookmarkEnd w:id="17"/>
      <w:r>
        <w:t>2.2. Identified uses</w:t>
      </w:r>
    </w:p>
    <w:p w:rsidR="00D65BB0" w:rsidRDefault="009106D1">
      <w:pPr>
        <w:spacing w:before="200"/>
      </w:pPr>
      <w:bookmarkStart w:id="19" w:name="d0e947"/>
      <w:bookmarkEnd w:id="18"/>
      <w:proofErr w:type="gramStart"/>
      <w:r>
        <w:rPr>
          <w:rFonts w:eastAsiaTheme="minorEastAsia"/>
          <w:b/>
          <w:bCs w:val="0"/>
          <w:color w:val="000000"/>
          <w:szCs w:val="24"/>
          <w:lang w:val="en-US" w:eastAsia="en-US"/>
        </w:rPr>
        <w:t xml:space="preserve">Table </w:t>
      </w:r>
      <w:r>
        <w:rPr>
          <w:rFonts w:eastAsiaTheme="minorEastAsia"/>
          <w:b/>
          <w:bCs w:val="0"/>
          <w:color w:val="000000"/>
          <w:szCs w:val="24"/>
          <w:lang w:val="en-US" w:eastAsia="en-US"/>
        </w:rPr>
        <w:fldChar w:fldCharType="begin"/>
      </w:r>
      <w:r>
        <w:rPr>
          <w:rFonts w:eastAsiaTheme="minorEastAsia"/>
          <w:b/>
          <w:bCs w:val="0"/>
          <w:color w:val="000000"/>
          <w:szCs w:val="24"/>
          <w:lang w:val="en-US" w:eastAsia="en-US"/>
        </w:rPr>
        <w:instrText xml:space="preserve"> SEQ Table \* ARABIC </w:instrText>
      </w:r>
      <w:r>
        <w:rPr>
          <w:rFonts w:eastAsiaTheme="minorEastAsia"/>
          <w:b/>
          <w:bCs w:val="0"/>
          <w:color w:val="000000"/>
          <w:szCs w:val="24"/>
          <w:lang w:val="en-US" w:eastAsia="en-US"/>
        </w:rPr>
        <w:fldChar w:fldCharType="separate"/>
      </w:r>
      <w:r>
        <w:rPr>
          <w:rFonts w:eastAsiaTheme="minorEastAsia"/>
          <w:b/>
          <w:bCs w:val="0"/>
          <w:color w:val="000000"/>
          <w:szCs w:val="24"/>
          <w:lang w:val="en-US" w:eastAsia="en-US"/>
        </w:rPr>
        <w:t>8</w:t>
      </w:r>
      <w:r>
        <w:rPr>
          <w:rFonts w:eastAsiaTheme="minorEastAsia"/>
          <w:b/>
          <w:bCs w:val="0"/>
          <w:color w:val="000000"/>
          <w:szCs w:val="24"/>
          <w:lang w:val="en-US" w:eastAsia="en-US"/>
        </w:rPr>
        <w:fldChar w:fldCharType="end"/>
      </w:r>
      <w:r>
        <w:rPr>
          <w:rFonts w:eastAsiaTheme="minorEastAsia"/>
          <w:b/>
          <w:bCs w:val="0"/>
          <w:color w:val="000000"/>
          <w:szCs w:val="24"/>
          <w:lang w:val="en-US" w:eastAsia="en-US"/>
        </w:rPr>
        <w:t>.</w:t>
      </w:r>
      <w:proofErr w:type="gramEnd"/>
      <w:r>
        <w:rPr>
          <w:rFonts w:eastAsiaTheme="minorEastAsia"/>
          <w:b/>
          <w:bCs w:val="0"/>
          <w:color w:val="000000"/>
          <w:szCs w:val="24"/>
          <w:lang w:val="en-US" w:eastAsia="en-US"/>
        </w:rPr>
        <w:t xml:space="preserve"> Uses at industrial sites</w:t>
      </w:r>
    </w:p>
    <w:bookmarkEnd w:id="19"/>
    <w:p w:rsidR="00D65BB0" w:rsidRDefault="00D65BB0">
      <w:pPr>
        <w:pStyle w:val="Special"/>
        <w:rPr>
          <w:rFonts w:eastAsiaTheme="minorEastAsia"/>
          <w:bCs w:val="0"/>
          <w:sz w:val="20"/>
          <w:szCs w:val="24"/>
          <w:lang w:val="en-US" w:eastAsia="en-US"/>
        </w:rPr>
      </w:pPr>
    </w:p>
    <w:tbl>
      <w:tblPr>
        <w:tblW w:w="0" w:type="auto"/>
        <w:tblInd w:w="45" w:type="dxa"/>
        <w:tblLayout w:type="fixed"/>
        <w:tblCellMar>
          <w:left w:w="0" w:type="dxa"/>
          <w:right w:w="0" w:type="dxa"/>
        </w:tblCellMar>
        <w:tblLook w:val="0000" w:firstRow="0" w:lastRow="0" w:firstColumn="0" w:lastColumn="0" w:noHBand="0" w:noVBand="0"/>
      </w:tblPr>
      <w:tblGrid>
        <w:gridCol w:w="1805"/>
        <w:gridCol w:w="4513"/>
        <w:gridCol w:w="2707"/>
      </w:tblGrid>
      <w:tr w:rsidR="00D65BB0">
        <w:trPr>
          <w:tblHeader/>
        </w:trPr>
        <w:tc>
          <w:tcPr>
            <w:tcW w:w="1805" w:type="dxa"/>
            <w:tcBorders>
              <w:top w:val="single" w:sz="4" w:space="0" w:color="000000"/>
              <w:left w:val="single" w:sz="4" w:space="0" w:color="000000"/>
              <w:bottom w:val="single" w:sz="4" w:space="0" w:color="000000"/>
              <w:right w:val="single" w:sz="4" w:space="0" w:color="000000"/>
            </w:tcBorders>
            <w:shd w:val="clear" w:color="auto" w:fill="CCCCFF"/>
            <w:tcMar>
              <w:top w:w="40" w:type="dxa"/>
              <w:left w:w="40" w:type="dxa"/>
              <w:bottom w:w="40" w:type="dxa"/>
              <w:right w:w="40" w:type="dxa"/>
            </w:tcMar>
          </w:tcPr>
          <w:p w:rsidR="00D65BB0" w:rsidRDefault="009106D1">
            <w:r>
              <w:rPr>
                <w:rFonts w:eastAsiaTheme="minorEastAsia"/>
                <w:b/>
                <w:bCs w:val="0"/>
                <w:color w:val="000000"/>
                <w:szCs w:val="24"/>
                <w:lang w:val="en-US" w:eastAsia="en-US"/>
              </w:rPr>
              <w:t>Identifiers</w:t>
            </w:r>
          </w:p>
        </w:tc>
        <w:tc>
          <w:tcPr>
            <w:tcW w:w="4513" w:type="dxa"/>
            <w:tcBorders>
              <w:top w:val="single" w:sz="4" w:space="0" w:color="000000"/>
              <w:left w:val="nil"/>
              <w:bottom w:val="single" w:sz="4" w:space="0" w:color="000000"/>
              <w:right w:val="single" w:sz="4" w:space="0" w:color="000000"/>
            </w:tcBorders>
            <w:shd w:val="clear" w:color="auto" w:fill="CCCCFF"/>
            <w:tcMar>
              <w:top w:w="40" w:type="dxa"/>
              <w:left w:w="40" w:type="dxa"/>
              <w:bottom w:w="40" w:type="dxa"/>
              <w:right w:w="40" w:type="dxa"/>
            </w:tcMar>
          </w:tcPr>
          <w:p w:rsidR="00D65BB0" w:rsidRDefault="009106D1">
            <w:r>
              <w:rPr>
                <w:rFonts w:eastAsiaTheme="minorEastAsia"/>
                <w:b/>
                <w:bCs w:val="0"/>
                <w:color w:val="000000"/>
                <w:szCs w:val="24"/>
                <w:lang w:val="en-US" w:eastAsia="en-US"/>
              </w:rPr>
              <w:t>Use descriptors</w:t>
            </w:r>
          </w:p>
        </w:tc>
        <w:tc>
          <w:tcPr>
            <w:tcW w:w="2707" w:type="dxa"/>
            <w:tcBorders>
              <w:top w:val="single" w:sz="4" w:space="0" w:color="000000"/>
              <w:left w:val="nil"/>
              <w:bottom w:val="single" w:sz="4" w:space="0" w:color="000000"/>
              <w:right w:val="single" w:sz="4" w:space="0" w:color="000000"/>
            </w:tcBorders>
            <w:shd w:val="clear" w:color="auto" w:fill="CCCCFF"/>
            <w:tcMar>
              <w:top w:w="40" w:type="dxa"/>
              <w:left w:w="40" w:type="dxa"/>
              <w:bottom w:w="40" w:type="dxa"/>
              <w:right w:w="40" w:type="dxa"/>
            </w:tcMar>
          </w:tcPr>
          <w:p w:rsidR="00D65BB0" w:rsidRDefault="009106D1">
            <w:r>
              <w:rPr>
                <w:rFonts w:eastAsiaTheme="minorEastAsia"/>
                <w:b/>
                <w:bCs w:val="0"/>
                <w:color w:val="000000"/>
                <w:szCs w:val="24"/>
                <w:lang w:val="en-US" w:eastAsia="en-US"/>
              </w:rPr>
              <w:t>Other information</w:t>
            </w:r>
          </w:p>
        </w:tc>
      </w:tr>
      <w:tr w:rsidR="00D65BB0">
        <w:tc>
          <w:tcPr>
            <w:tcW w:w="18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65BB0" w:rsidRDefault="009106D1">
            <w:r>
              <w:rPr>
                <w:rFonts w:eastAsiaTheme="minorEastAsia"/>
                <w:bCs w:val="0"/>
                <w:color w:val="000000"/>
                <w:szCs w:val="24"/>
                <w:lang w:val="en-US" w:eastAsia="en-US"/>
              </w:rPr>
              <w:t>IW-1: Use of ferro-phosphorus lumps during steel and special steel manufacture</w:t>
            </w:r>
          </w:p>
        </w:tc>
        <w:tc>
          <w:tcPr>
            <w:tcW w:w="4513" w:type="dxa"/>
            <w:tcBorders>
              <w:top w:val="nil"/>
              <w:left w:val="nil"/>
              <w:bottom w:val="single" w:sz="4" w:space="0" w:color="000000"/>
              <w:right w:val="single" w:sz="4" w:space="0" w:color="000000"/>
            </w:tcBorders>
            <w:tcMar>
              <w:top w:w="40" w:type="dxa"/>
              <w:left w:w="40" w:type="dxa"/>
              <w:bottom w:w="40" w:type="dxa"/>
              <w:right w:w="40" w:type="dxa"/>
            </w:tcMar>
          </w:tcPr>
          <w:p w:rsidR="00D65BB0" w:rsidRDefault="009106D1">
            <w:bookmarkStart w:id="20" w:name="d0e978"/>
            <w:r>
              <w:rPr>
                <w:rFonts w:eastAsiaTheme="minorEastAsia"/>
                <w:b/>
                <w:bCs w:val="0"/>
                <w:color w:val="000000"/>
                <w:szCs w:val="24"/>
                <w:lang w:val="en-US" w:eastAsia="en-US"/>
              </w:rPr>
              <w:t>Environmental release category (ERC):</w:t>
            </w:r>
          </w:p>
          <w:p w:rsidR="00D65BB0" w:rsidRDefault="009106D1">
            <w:pPr>
              <w:spacing w:before="80"/>
              <w:ind w:left="210"/>
            </w:pPr>
            <w:bookmarkStart w:id="21" w:name="d0e981"/>
            <w:bookmarkEnd w:id="20"/>
            <w:r>
              <w:rPr>
                <w:rFonts w:eastAsiaTheme="minorEastAsia"/>
                <w:bCs w:val="0"/>
                <w:color w:val="000000"/>
                <w:szCs w:val="24"/>
                <w:lang w:val="en-US" w:eastAsia="en-US"/>
              </w:rPr>
              <w:t>ERC 5: Industrial use resulting in inclusion into or onto a matrix</w:t>
            </w:r>
          </w:p>
          <w:p w:rsidR="00D65BB0" w:rsidRDefault="009106D1">
            <w:pPr>
              <w:spacing w:before="200"/>
            </w:pPr>
            <w:bookmarkStart w:id="22" w:name="d0e984"/>
            <w:bookmarkEnd w:id="21"/>
            <w:r>
              <w:rPr>
                <w:rFonts w:eastAsiaTheme="minorEastAsia"/>
                <w:b/>
                <w:bCs w:val="0"/>
                <w:color w:val="000000"/>
                <w:szCs w:val="24"/>
                <w:lang w:val="en-US" w:eastAsia="en-US"/>
              </w:rPr>
              <w:t>Process category (PROC):</w:t>
            </w:r>
          </w:p>
          <w:p w:rsidR="00D65BB0" w:rsidRDefault="009106D1">
            <w:pPr>
              <w:spacing w:before="80"/>
              <w:ind w:left="210"/>
            </w:pPr>
            <w:bookmarkStart w:id="23" w:name="d0e987"/>
            <w:bookmarkEnd w:id="22"/>
            <w:r>
              <w:rPr>
                <w:rFonts w:eastAsiaTheme="minorEastAsia"/>
                <w:bCs w:val="0"/>
                <w:color w:val="000000"/>
                <w:szCs w:val="24"/>
                <w:lang w:val="en-US" w:eastAsia="en-US"/>
              </w:rPr>
              <w:t>PROC 5: Mixing or blending in batch processes for formulation of preparations and articles (multistage and/or significant contact)</w:t>
            </w:r>
          </w:p>
          <w:bookmarkEnd w:id="23"/>
          <w:p w:rsidR="00D65BB0" w:rsidRDefault="009106D1">
            <w:pPr>
              <w:ind w:left="210"/>
            </w:pPr>
            <w:r>
              <w:rPr>
                <w:rFonts w:eastAsiaTheme="minorEastAsia"/>
                <w:bCs w:val="0"/>
                <w:color w:val="000000"/>
                <w:szCs w:val="24"/>
                <w:lang w:val="en-US" w:eastAsia="en-US"/>
              </w:rPr>
              <w:t>PROC 8b: Transfer of substance or preparation (charging/discharging) from/to vessels/large containers at dedicated facilities</w:t>
            </w:r>
          </w:p>
          <w:p w:rsidR="00D65BB0" w:rsidRDefault="009106D1">
            <w:pPr>
              <w:ind w:left="210"/>
            </w:pPr>
            <w:r>
              <w:rPr>
                <w:rFonts w:eastAsiaTheme="minorEastAsia"/>
                <w:bCs w:val="0"/>
                <w:color w:val="000000"/>
                <w:szCs w:val="24"/>
                <w:lang w:val="en-US" w:eastAsia="en-US"/>
              </w:rPr>
              <w:t>PROC 21: Low energy manipulation of substances bound in materials and/or articles</w:t>
            </w:r>
          </w:p>
          <w:p w:rsidR="00D65BB0" w:rsidRDefault="009106D1">
            <w:pPr>
              <w:ind w:left="210"/>
            </w:pPr>
            <w:r>
              <w:rPr>
                <w:rFonts w:eastAsiaTheme="minorEastAsia"/>
                <w:bCs w:val="0"/>
                <w:color w:val="000000"/>
                <w:szCs w:val="24"/>
                <w:lang w:val="en-US" w:eastAsia="en-US"/>
              </w:rPr>
              <w:t>PROC 22: Potentially closed processing operations with minerals/metals at elevated temperature. Industrial setting</w:t>
            </w:r>
          </w:p>
          <w:p w:rsidR="00D65BB0" w:rsidRDefault="009106D1">
            <w:pPr>
              <w:ind w:left="210"/>
            </w:pPr>
            <w:r>
              <w:rPr>
                <w:rFonts w:eastAsiaTheme="minorEastAsia"/>
                <w:bCs w:val="0"/>
                <w:color w:val="000000"/>
                <w:szCs w:val="24"/>
                <w:lang w:val="en-US" w:eastAsia="en-US"/>
              </w:rPr>
              <w:t>PROC 25: Other hot work operations with metals</w:t>
            </w:r>
          </w:p>
          <w:p w:rsidR="00D65BB0" w:rsidRDefault="009106D1">
            <w:pPr>
              <w:ind w:left="210"/>
            </w:pPr>
            <w:r>
              <w:rPr>
                <w:rFonts w:eastAsiaTheme="minorEastAsia"/>
                <w:bCs w:val="0"/>
                <w:color w:val="000000"/>
                <w:szCs w:val="24"/>
                <w:lang w:val="en-US" w:eastAsia="en-US"/>
              </w:rPr>
              <w:t>PROC 26: Handling of solid inorganic substances at ambient temperature</w:t>
            </w:r>
          </w:p>
          <w:p w:rsidR="00D65BB0" w:rsidRDefault="009106D1">
            <w:pPr>
              <w:ind w:left="210"/>
            </w:pPr>
            <w:r>
              <w:rPr>
                <w:rFonts w:eastAsiaTheme="minorEastAsia"/>
                <w:bCs w:val="0"/>
                <w:color w:val="000000"/>
                <w:szCs w:val="24"/>
                <w:lang w:val="en-US" w:eastAsia="en-US"/>
              </w:rPr>
              <w:t>PROC 2: Use in closed, continuous process with occasional controlled exposure</w:t>
            </w:r>
          </w:p>
          <w:p w:rsidR="00D65BB0" w:rsidRDefault="009106D1">
            <w:pPr>
              <w:ind w:left="210"/>
            </w:pPr>
            <w:r>
              <w:rPr>
                <w:rFonts w:eastAsiaTheme="minorEastAsia"/>
                <w:bCs w:val="0"/>
                <w:color w:val="000000"/>
                <w:szCs w:val="24"/>
                <w:lang w:val="en-US" w:eastAsia="en-US"/>
              </w:rPr>
              <w:t>PROC 4: Use in batch and other process (synthesis) where opportunity for exposure arises</w:t>
            </w:r>
          </w:p>
          <w:p w:rsidR="00D65BB0" w:rsidRDefault="009106D1">
            <w:pPr>
              <w:ind w:left="210"/>
            </w:pPr>
            <w:r>
              <w:rPr>
                <w:rFonts w:eastAsiaTheme="minorEastAsia"/>
                <w:bCs w:val="0"/>
                <w:color w:val="000000"/>
                <w:szCs w:val="24"/>
                <w:lang w:val="en-US" w:eastAsia="en-US"/>
              </w:rPr>
              <w:t>PROC 9: Transfer of substance or preparation into small containers (dedicated filling line, including weighing)</w:t>
            </w:r>
          </w:p>
          <w:p w:rsidR="00D65BB0" w:rsidRDefault="009106D1">
            <w:pPr>
              <w:spacing w:before="200"/>
            </w:pPr>
            <w:bookmarkStart w:id="24" w:name="d0e1006"/>
            <w:r>
              <w:rPr>
                <w:rFonts w:eastAsiaTheme="minorEastAsia"/>
                <w:b/>
                <w:bCs w:val="0"/>
                <w:color w:val="000000"/>
                <w:szCs w:val="24"/>
                <w:lang w:val="en-US" w:eastAsia="en-US"/>
              </w:rPr>
              <w:t>Product Category used:</w:t>
            </w:r>
          </w:p>
          <w:p w:rsidR="00D65BB0" w:rsidRDefault="009106D1">
            <w:pPr>
              <w:spacing w:before="80"/>
              <w:ind w:left="210"/>
            </w:pPr>
            <w:bookmarkStart w:id="25" w:name="d0e1009"/>
            <w:bookmarkEnd w:id="24"/>
            <w:r>
              <w:rPr>
                <w:rFonts w:eastAsiaTheme="minorEastAsia"/>
                <w:bCs w:val="0"/>
                <w:color w:val="000000"/>
                <w:szCs w:val="24"/>
                <w:lang w:val="en-US" w:eastAsia="en-US"/>
              </w:rPr>
              <w:t>PC 7: Base metals and alloys</w:t>
            </w:r>
          </w:p>
          <w:p w:rsidR="00D65BB0" w:rsidRDefault="009106D1">
            <w:pPr>
              <w:spacing w:before="200"/>
            </w:pPr>
            <w:bookmarkStart w:id="26" w:name="d0e1012"/>
            <w:bookmarkEnd w:id="25"/>
            <w:r>
              <w:rPr>
                <w:rFonts w:eastAsiaTheme="minorEastAsia"/>
                <w:b/>
                <w:bCs w:val="0"/>
                <w:color w:val="000000"/>
                <w:szCs w:val="24"/>
                <w:lang w:val="en-US" w:eastAsia="en-US"/>
              </w:rPr>
              <w:t>Sector of end use:</w:t>
            </w:r>
          </w:p>
          <w:p w:rsidR="00D65BB0" w:rsidRDefault="009106D1">
            <w:pPr>
              <w:spacing w:before="80"/>
              <w:ind w:left="210"/>
            </w:pPr>
            <w:bookmarkStart w:id="27" w:name="d0e1015"/>
            <w:bookmarkEnd w:id="26"/>
            <w:r>
              <w:rPr>
                <w:rFonts w:eastAsiaTheme="minorEastAsia"/>
                <w:bCs w:val="0"/>
                <w:color w:val="000000"/>
                <w:szCs w:val="24"/>
                <w:lang w:val="en-US" w:eastAsia="en-US"/>
              </w:rPr>
              <w:t>SU 14: Manufacture of basic metals, including alloys</w:t>
            </w:r>
          </w:p>
          <w:bookmarkEnd w:id="27"/>
          <w:p w:rsidR="00D65BB0" w:rsidRDefault="009106D1">
            <w:pPr>
              <w:ind w:left="210"/>
            </w:pPr>
            <w:r>
              <w:rPr>
                <w:rFonts w:eastAsiaTheme="minorEastAsia"/>
                <w:bCs w:val="0"/>
                <w:color w:val="000000"/>
                <w:szCs w:val="24"/>
                <w:lang w:val="en-US" w:eastAsia="en-US"/>
              </w:rPr>
              <w:t>SU 17: General manufacturing, e.g. machinery, equipment, vehicles, other transport equipment</w:t>
            </w:r>
          </w:p>
          <w:p w:rsidR="00D65BB0" w:rsidRDefault="009106D1">
            <w:pPr>
              <w:spacing w:before="200"/>
            </w:pPr>
            <w:bookmarkStart w:id="28" w:name="d0e1020"/>
            <w:r>
              <w:rPr>
                <w:rFonts w:eastAsiaTheme="minorEastAsia"/>
                <w:b/>
                <w:bCs w:val="0"/>
                <w:color w:val="000000"/>
                <w:szCs w:val="24"/>
                <w:lang w:val="en-US" w:eastAsia="en-US"/>
              </w:rPr>
              <w:t>Technical function of the substance during formulation:</w:t>
            </w:r>
          </w:p>
          <w:p w:rsidR="00D65BB0" w:rsidRDefault="009106D1">
            <w:pPr>
              <w:spacing w:before="80"/>
              <w:ind w:left="210"/>
            </w:pPr>
            <w:bookmarkStart w:id="29" w:name="d0e1023"/>
            <w:bookmarkEnd w:id="28"/>
            <w:r>
              <w:rPr>
                <w:rFonts w:eastAsiaTheme="minorEastAsia"/>
                <w:bCs w:val="0"/>
                <w:color w:val="000000"/>
                <w:szCs w:val="24"/>
                <w:lang w:val="en-US" w:eastAsia="en-US"/>
              </w:rPr>
              <w:t>base metal and alloys</w:t>
            </w:r>
            <w:bookmarkEnd w:id="29"/>
          </w:p>
        </w:tc>
        <w:tc>
          <w:tcPr>
            <w:tcW w:w="2707" w:type="dxa"/>
            <w:tcBorders>
              <w:top w:val="nil"/>
              <w:left w:val="nil"/>
              <w:bottom w:val="single" w:sz="4" w:space="0" w:color="000000"/>
              <w:right w:val="single" w:sz="4" w:space="0" w:color="000000"/>
            </w:tcBorders>
            <w:tcMar>
              <w:top w:w="40" w:type="dxa"/>
              <w:left w:w="40" w:type="dxa"/>
              <w:bottom w:w="40" w:type="dxa"/>
              <w:right w:w="40" w:type="dxa"/>
            </w:tcMar>
          </w:tcPr>
          <w:p w:rsidR="00D65BB0" w:rsidRDefault="009106D1">
            <w:bookmarkStart w:id="30" w:name="d0e1027"/>
            <w:r>
              <w:rPr>
                <w:rFonts w:eastAsiaTheme="minorEastAsia"/>
                <w:bCs w:val="0"/>
                <w:color w:val="000000"/>
                <w:szCs w:val="24"/>
                <w:lang w:val="en-US" w:eastAsia="en-US"/>
              </w:rPr>
              <w:t>Substance supplied to that use:</w:t>
            </w:r>
          </w:p>
          <w:p w:rsidR="00D65BB0" w:rsidRDefault="009106D1">
            <w:pPr>
              <w:spacing w:before="80"/>
              <w:ind w:left="210"/>
            </w:pPr>
            <w:bookmarkStart w:id="31" w:name="d0e1029"/>
            <w:bookmarkEnd w:id="30"/>
            <w:r>
              <w:rPr>
                <w:rFonts w:eastAsiaTheme="minorEastAsia"/>
                <w:bCs w:val="0"/>
                <w:color w:val="000000"/>
                <w:szCs w:val="24"/>
                <w:lang w:val="en-US" w:eastAsia="en-US"/>
              </w:rPr>
              <w:t>In a mixture</w:t>
            </w:r>
          </w:p>
          <w:p w:rsidR="00D65BB0" w:rsidRDefault="009106D1">
            <w:pPr>
              <w:spacing w:before="200"/>
            </w:pPr>
            <w:bookmarkStart w:id="32" w:name="d0e1032"/>
            <w:bookmarkEnd w:id="31"/>
            <w:r>
              <w:rPr>
                <w:rFonts w:eastAsiaTheme="minorEastAsia"/>
                <w:bCs w:val="0"/>
                <w:color w:val="000000"/>
                <w:szCs w:val="24"/>
                <w:lang w:val="en-US" w:eastAsia="en-US"/>
              </w:rPr>
              <w:t>Subsequent service life relevant for that use: yes</w:t>
            </w:r>
          </w:p>
          <w:p w:rsidR="00D65BB0" w:rsidRDefault="009106D1">
            <w:pPr>
              <w:spacing w:before="200"/>
            </w:pPr>
            <w:bookmarkStart w:id="33" w:name="d0e1036"/>
            <w:bookmarkEnd w:id="32"/>
            <w:r>
              <w:rPr>
                <w:rFonts w:eastAsiaTheme="minorEastAsia"/>
                <w:bCs w:val="0"/>
                <w:color w:val="000000"/>
                <w:szCs w:val="24"/>
                <w:lang w:val="en-US" w:eastAsia="en-US"/>
              </w:rPr>
              <w:t>Link to the subsequent service life:</w:t>
            </w:r>
          </w:p>
          <w:p w:rsidR="00D65BB0" w:rsidRDefault="009106D1">
            <w:pPr>
              <w:spacing w:before="80"/>
              <w:ind w:left="210"/>
            </w:pPr>
            <w:bookmarkStart w:id="34" w:name="d0e1038"/>
            <w:bookmarkEnd w:id="33"/>
            <w:r>
              <w:rPr>
                <w:rFonts w:eastAsiaTheme="minorEastAsia"/>
                <w:bCs w:val="0"/>
                <w:color w:val="000000"/>
                <w:szCs w:val="24"/>
                <w:lang w:val="en-US" w:eastAsia="en-US"/>
              </w:rPr>
              <w:t>A-1: Use of article made of steel containing phosphorus</w:t>
            </w:r>
            <w:bookmarkEnd w:id="34"/>
          </w:p>
        </w:tc>
      </w:tr>
      <w:tr w:rsidR="00D65BB0">
        <w:tc>
          <w:tcPr>
            <w:tcW w:w="18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65BB0" w:rsidRDefault="009106D1">
            <w:r>
              <w:rPr>
                <w:rFonts w:eastAsiaTheme="minorEastAsia"/>
                <w:bCs w:val="0"/>
                <w:color w:val="000000"/>
                <w:szCs w:val="24"/>
                <w:lang w:val="en-US" w:eastAsia="en-US"/>
              </w:rPr>
              <w:t>IW-2: Preparation of ferro-phosphorus lumps sample for laboratory purposes</w:t>
            </w:r>
          </w:p>
        </w:tc>
        <w:tc>
          <w:tcPr>
            <w:tcW w:w="4513" w:type="dxa"/>
            <w:tcBorders>
              <w:top w:val="nil"/>
              <w:left w:val="nil"/>
              <w:bottom w:val="single" w:sz="4" w:space="0" w:color="000000"/>
              <w:right w:val="single" w:sz="4" w:space="0" w:color="000000"/>
            </w:tcBorders>
            <w:tcMar>
              <w:top w:w="40" w:type="dxa"/>
              <w:left w:w="40" w:type="dxa"/>
              <w:bottom w:w="40" w:type="dxa"/>
              <w:right w:w="40" w:type="dxa"/>
            </w:tcMar>
          </w:tcPr>
          <w:p w:rsidR="00D65BB0" w:rsidRDefault="009106D1">
            <w:bookmarkStart w:id="35" w:name="d0e1051"/>
            <w:r>
              <w:rPr>
                <w:rFonts w:eastAsiaTheme="minorEastAsia"/>
                <w:b/>
                <w:bCs w:val="0"/>
                <w:color w:val="000000"/>
                <w:szCs w:val="24"/>
                <w:lang w:val="en-US" w:eastAsia="en-US"/>
              </w:rPr>
              <w:t>Environmental release category (ERC):</w:t>
            </w:r>
          </w:p>
          <w:p w:rsidR="00D65BB0" w:rsidRDefault="009106D1">
            <w:pPr>
              <w:spacing w:before="80"/>
              <w:ind w:left="210"/>
            </w:pPr>
            <w:bookmarkStart w:id="36" w:name="d0e1054"/>
            <w:bookmarkEnd w:id="35"/>
            <w:r>
              <w:rPr>
                <w:rFonts w:eastAsiaTheme="minorEastAsia"/>
                <w:bCs w:val="0"/>
                <w:color w:val="000000"/>
                <w:szCs w:val="24"/>
                <w:lang w:val="en-US" w:eastAsia="en-US"/>
              </w:rPr>
              <w:t>ERC 5: Industrial use resulting in inclusion into or onto a matrix</w:t>
            </w:r>
          </w:p>
          <w:p w:rsidR="00D65BB0" w:rsidRDefault="009106D1">
            <w:pPr>
              <w:spacing w:before="200"/>
            </w:pPr>
            <w:bookmarkStart w:id="37" w:name="d0e1057"/>
            <w:bookmarkEnd w:id="36"/>
            <w:r>
              <w:rPr>
                <w:rFonts w:eastAsiaTheme="minorEastAsia"/>
                <w:b/>
                <w:bCs w:val="0"/>
                <w:color w:val="000000"/>
                <w:szCs w:val="24"/>
                <w:lang w:val="en-US" w:eastAsia="en-US"/>
              </w:rPr>
              <w:lastRenderedPageBreak/>
              <w:t>Process category (PROC):</w:t>
            </w:r>
          </w:p>
          <w:p w:rsidR="00D65BB0" w:rsidRDefault="009106D1">
            <w:pPr>
              <w:spacing w:before="80"/>
              <w:ind w:left="210"/>
            </w:pPr>
            <w:bookmarkStart w:id="38" w:name="d0e1060"/>
            <w:bookmarkEnd w:id="37"/>
            <w:r>
              <w:rPr>
                <w:rFonts w:eastAsiaTheme="minorEastAsia"/>
                <w:bCs w:val="0"/>
                <w:color w:val="000000"/>
                <w:szCs w:val="24"/>
                <w:lang w:val="en-US" w:eastAsia="en-US"/>
              </w:rPr>
              <w:t>PROC 26: Handling of solid inorganic substances at ambient temperature</w:t>
            </w:r>
          </w:p>
          <w:bookmarkEnd w:id="38"/>
          <w:p w:rsidR="00D65BB0" w:rsidRDefault="009106D1">
            <w:pPr>
              <w:ind w:left="210"/>
            </w:pPr>
            <w:r>
              <w:rPr>
                <w:rFonts w:eastAsiaTheme="minorEastAsia"/>
                <w:bCs w:val="0"/>
                <w:color w:val="000000"/>
                <w:szCs w:val="24"/>
                <w:lang w:val="en-US" w:eastAsia="en-US"/>
              </w:rPr>
              <w:t>PROC 4: Use in batch and other process (synthesis) where opportunity for exposure arises</w:t>
            </w:r>
          </w:p>
          <w:p w:rsidR="00D65BB0" w:rsidRDefault="009106D1">
            <w:pPr>
              <w:ind w:left="210"/>
            </w:pPr>
            <w:r>
              <w:rPr>
                <w:rFonts w:eastAsiaTheme="minorEastAsia"/>
                <w:bCs w:val="0"/>
                <w:color w:val="000000"/>
                <w:szCs w:val="24"/>
                <w:lang w:val="en-US" w:eastAsia="en-US"/>
              </w:rPr>
              <w:t>PROC 8b: Transfer of substance or preparation (charging/discharging) from/to vessels/large containers at dedicated facilities</w:t>
            </w:r>
          </w:p>
          <w:p w:rsidR="00D65BB0" w:rsidRDefault="009106D1">
            <w:pPr>
              <w:ind w:left="210"/>
            </w:pPr>
            <w:r>
              <w:rPr>
                <w:rFonts w:eastAsiaTheme="minorEastAsia"/>
                <w:bCs w:val="0"/>
                <w:color w:val="000000"/>
                <w:szCs w:val="24"/>
                <w:lang w:val="en-US" w:eastAsia="en-US"/>
              </w:rPr>
              <w:t>PROC 9: Transfer of substance or preparation into small containers (dedicated filling line, including weighing)</w:t>
            </w:r>
          </w:p>
          <w:p w:rsidR="00D65BB0" w:rsidRDefault="009106D1">
            <w:pPr>
              <w:ind w:left="210"/>
            </w:pPr>
            <w:r>
              <w:rPr>
                <w:rFonts w:eastAsiaTheme="minorEastAsia"/>
                <w:bCs w:val="0"/>
                <w:color w:val="000000"/>
                <w:szCs w:val="24"/>
                <w:lang w:val="en-US" w:eastAsia="en-US"/>
              </w:rPr>
              <w:t>PROC 21: Low energy manipulation of substances bound in materials and/or articles</w:t>
            </w:r>
          </w:p>
          <w:p w:rsidR="00D65BB0" w:rsidRDefault="009106D1">
            <w:pPr>
              <w:ind w:left="210"/>
            </w:pPr>
            <w:r>
              <w:rPr>
                <w:rFonts w:eastAsiaTheme="minorEastAsia"/>
                <w:bCs w:val="0"/>
                <w:color w:val="000000"/>
                <w:szCs w:val="24"/>
                <w:lang w:val="en-US" w:eastAsia="en-US"/>
              </w:rPr>
              <w:t>PROC 0: Other: Preparation of samples for lab testing</w:t>
            </w:r>
          </w:p>
          <w:p w:rsidR="00D65BB0" w:rsidRDefault="009106D1">
            <w:pPr>
              <w:spacing w:before="200"/>
            </w:pPr>
            <w:bookmarkStart w:id="39" w:name="d0e1073"/>
            <w:r>
              <w:rPr>
                <w:rFonts w:eastAsiaTheme="minorEastAsia"/>
                <w:b/>
                <w:bCs w:val="0"/>
                <w:color w:val="000000"/>
                <w:szCs w:val="24"/>
                <w:lang w:val="en-US" w:eastAsia="en-US"/>
              </w:rPr>
              <w:t>Product Category used:</w:t>
            </w:r>
          </w:p>
          <w:p w:rsidR="00D65BB0" w:rsidRDefault="009106D1">
            <w:pPr>
              <w:spacing w:before="80"/>
              <w:ind w:left="210"/>
            </w:pPr>
            <w:bookmarkStart w:id="40" w:name="d0e1076"/>
            <w:bookmarkEnd w:id="39"/>
            <w:r>
              <w:rPr>
                <w:rFonts w:eastAsiaTheme="minorEastAsia"/>
                <w:bCs w:val="0"/>
                <w:color w:val="000000"/>
                <w:szCs w:val="24"/>
                <w:lang w:val="en-US" w:eastAsia="en-US"/>
              </w:rPr>
              <w:t>PC 7: Base metals and alloys</w:t>
            </w:r>
          </w:p>
          <w:p w:rsidR="00D65BB0" w:rsidRDefault="009106D1">
            <w:pPr>
              <w:spacing w:before="200"/>
            </w:pPr>
            <w:bookmarkStart w:id="41" w:name="d0e1079"/>
            <w:bookmarkEnd w:id="40"/>
            <w:r>
              <w:rPr>
                <w:rFonts w:eastAsiaTheme="minorEastAsia"/>
                <w:b/>
                <w:bCs w:val="0"/>
                <w:color w:val="000000"/>
                <w:szCs w:val="24"/>
                <w:lang w:val="en-US" w:eastAsia="en-US"/>
              </w:rPr>
              <w:t>Sector of end use:</w:t>
            </w:r>
          </w:p>
          <w:p w:rsidR="00D65BB0" w:rsidRDefault="009106D1">
            <w:pPr>
              <w:spacing w:before="80"/>
              <w:ind w:left="210"/>
            </w:pPr>
            <w:bookmarkStart w:id="42" w:name="d0e1082"/>
            <w:bookmarkEnd w:id="41"/>
            <w:r>
              <w:rPr>
                <w:rFonts w:eastAsiaTheme="minorEastAsia"/>
                <w:bCs w:val="0"/>
                <w:color w:val="000000"/>
                <w:szCs w:val="24"/>
                <w:lang w:val="en-US" w:eastAsia="en-US"/>
              </w:rPr>
              <w:t>SU 0: Other: Laboratory analysis</w:t>
            </w:r>
          </w:p>
          <w:p w:rsidR="00D65BB0" w:rsidRDefault="009106D1">
            <w:pPr>
              <w:spacing w:before="200"/>
            </w:pPr>
            <w:bookmarkStart w:id="43" w:name="d0e1085"/>
            <w:bookmarkEnd w:id="42"/>
            <w:r>
              <w:rPr>
                <w:rFonts w:eastAsiaTheme="minorEastAsia"/>
                <w:b/>
                <w:bCs w:val="0"/>
                <w:color w:val="000000"/>
                <w:szCs w:val="24"/>
                <w:lang w:val="en-US" w:eastAsia="en-US"/>
              </w:rPr>
              <w:t>Technical function of the substance during formulation:</w:t>
            </w:r>
          </w:p>
          <w:p w:rsidR="00D65BB0" w:rsidRDefault="009106D1">
            <w:pPr>
              <w:spacing w:before="80"/>
              <w:ind w:left="210"/>
            </w:pPr>
            <w:bookmarkStart w:id="44" w:name="d0e1088"/>
            <w:bookmarkEnd w:id="43"/>
            <w:r>
              <w:rPr>
                <w:rFonts w:eastAsiaTheme="minorEastAsia"/>
                <w:bCs w:val="0"/>
                <w:color w:val="000000"/>
                <w:szCs w:val="24"/>
                <w:lang w:val="en-US" w:eastAsia="en-US"/>
              </w:rPr>
              <w:t>alloying element</w:t>
            </w:r>
            <w:bookmarkEnd w:id="44"/>
          </w:p>
        </w:tc>
        <w:tc>
          <w:tcPr>
            <w:tcW w:w="2707" w:type="dxa"/>
            <w:tcBorders>
              <w:top w:val="nil"/>
              <w:left w:val="nil"/>
              <w:bottom w:val="single" w:sz="4" w:space="0" w:color="000000"/>
              <w:right w:val="single" w:sz="4" w:space="0" w:color="000000"/>
            </w:tcBorders>
            <w:tcMar>
              <w:top w:w="40" w:type="dxa"/>
              <w:left w:w="40" w:type="dxa"/>
              <w:bottom w:w="40" w:type="dxa"/>
              <w:right w:w="40" w:type="dxa"/>
            </w:tcMar>
          </w:tcPr>
          <w:p w:rsidR="00D65BB0" w:rsidRDefault="009106D1">
            <w:bookmarkStart w:id="45" w:name="d0e1092"/>
            <w:r>
              <w:rPr>
                <w:rFonts w:eastAsiaTheme="minorEastAsia"/>
                <w:bCs w:val="0"/>
                <w:color w:val="000000"/>
                <w:szCs w:val="24"/>
                <w:lang w:val="en-US" w:eastAsia="en-US"/>
              </w:rPr>
              <w:lastRenderedPageBreak/>
              <w:t>Substance supplied to that use:</w:t>
            </w:r>
          </w:p>
          <w:p w:rsidR="00D65BB0" w:rsidRDefault="009106D1">
            <w:pPr>
              <w:spacing w:before="80"/>
              <w:ind w:left="210"/>
            </w:pPr>
            <w:bookmarkStart w:id="46" w:name="d0e1094"/>
            <w:bookmarkEnd w:id="45"/>
            <w:r>
              <w:rPr>
                <w:rFonts w:eastAsiaTheme="minorEastAsia"/>
                <w:bCs w:val="0"/>
                <w:color w:val="000000"/>
                <w:szCs w:val="24"/>
                <w:lang w:val="en-US" w:eastAsia="en-US"/>
              </w:rPr>
              <w:t>In a mixture</w:t>
            </w:r>
          </w:p>
          <w:p w:rsidR="00D65BB0" w:rsidRDefault="009106D1">
            <w:pPr>
              <w:spacing w:before="200"/>
            </w:pPr>
            <w:bookmarkStart w:id="47" w:name="d0e1097"/>
            <w:bookmarkEnd w:id="46"/>
            <w:r>
              <w:rPr>
                <w:rFonts w:eastAsiaTheme="minorEastAsia"/>
                <w:bCs w:val="0"/>
                <w:color w:val="000000"/>
                <w:szCs w:val="24"/>
                <w:lang w:val="en-US" w:eastAsia="en-US"/>
              </w:rPr>
              <w:t xml:space="preserve">Subsequent service life relevant </w:t>
            </w:r>
            <w:r>
              <w:rPr>
                <w:rFonts w:eastAsiaTheme="minorEastAsia"/>
                <w:bCs w:val="0"/>
                <w:color w:val="000000"/>
                <w:szCs w:val="24"/>
                <w:lang w:val="en-US" w:eastAsia="en-US"/>
              </w:rPr>
              <w:lastRenderedPageBreak/>
              <w:t>for that use: no</w:t>
            </w:r>
            <w:bookmarkEnd w:id="47"/>
          </w:p>
        </w:tc>
      </w:tr>
      <w:tr w:rsidR="00D65BB0">
        <w:tc>
          <w:tcPr>
            <w:tcW w:w="18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65BB0" w:rsidRDefault="009106D1">
            <w:r>
              <w:rPr>
                <w:rFonts w:eastAsiaTheme="minorEastAsia"/>
                <w:bCs w:val="0"/>
                <w:color w:val="000000"/>
                <w:szCs w:val="24"/>
                <w:lang w:val="en-US" w:eastAsia="en-US"/>
              </w:rPr>
              <w:lastRenderedPageBreak/>
              <w:t>IW-3: Production of steel and iron</w:t>
            </w:r>
          </w:p>
        </w:tc>
        <w:tc>
          <w:tcPr>
            <w:tcW w:w="4513" w:type="dxa"/>
            <w:tcBorders>
              <w:top w:val="nil"/>
              <w:left w:val="nil"/>
              <w:bottom w:val="single" w:sz="4" w:space="0" w:color="000000"/>
              <w:right w:val="single" w:sz="4" w:space="0" w:color="000000"/>
            </w:tcBorders>
            <w:tcMar>
              <w:top w:w="40" w:type="dxa"/>
              <w:left w:w="40" w:type="dxa"/>
              <w:bottom w:w="40" w:type="dxa"/>
              <w:right w:w="40" w:type="dxa"/>
            </w:tcMar>
          </w:tcPr>
          <w:p w:rsidR="00D65BB0" w:rsidRDefault="009106D1">
            <w:bookmarkStart w:id="48" w:name="d0e1111"/>
            <w:r>
              <w:rPr>
                <w:rFonts w:eastAsiaTheme="minorEastAsia"/>
                <w:b/>
                <w:bCs w:val="0"/>
                <w:color w:val="000000"/>
                <w:szCs w:val="24"/>
                <w:lang w:val="en-US" w:eastAsia="en-US"/>
              </w:rPr>
              <w:t>Environmental release category (ERC):</w:t>
            </w:r>
          </w:p>
          <w:p w:rsidR="00D65BB0" w:rsidRDefault="009106D1">
            <w:pPr>
              <w:spacing w:before="80"/>
              <w:ind w:left="210"/>
            </w:pPr>
            <w:bookmarkStart w:id="49" w:name="d0e1114"/>
            <w:bookmarkEnd w:id="48"/>
            <w:r>
              <w:rPr>
                <w:rFonts w:eastAsiaTheme="minorEastAsia"/>
                <w:bCs w:val="0"/>
                <w:color w:val="000000"/>
                <w:szCs w:val="24"/>
                <w:lang w:val="en-US" w:eastAsia="en-US"/>
              </w:rPr>
              <w:t>ERC 5: Industrial use resulting in inclusion into or onto a matrix</w:t>
            </w:r>
          </w:p>
          <w:p w:rsidR="00D65BB0" w:rsidRDefault="009106D1">
            <w:pPr>
              <w:spacing w:before="200"/>
            </w:pPr>
            <w:bookmarkStart w:id="50" w:name="d0e1117"/>
            <w:bookmarkEnd w:id="49"/>
            <w:r>
              <w:rPr>
                <w:rFonts w:eastAsiaTheme="minorEastAsia"/>
                <w:b/>
                <w:bCs w:val="0"/>
                <w:color w:val="000000"/>
                <w:szCs w:val="24"/>
                <w:lang w:val="en-US" w:eastAsia="en-US"/>
              </w:rPr>
              <w:t>Process category (PROC):</w:t>
            </w:r>
          </w:p>
          <w:p w:rsidR="00D65BB0" w:rsidRDefault="009106D1">
            <w:pPr>
              <w:spacing w:before="80"/>
              <w:ind w:left="210"/>
            </w:pPr>
            <w:bookmarkStart w:id="51" w:name="d0e1120"/>
            <w:bookmarkEnd w:id="50"/>
            <w:r>
              <w:rPr>
                <w:rFonts w:eastAsiaTheme="minorEastAsia"/>
                <w:bCs w:val="0"/>
                <w:color w:val="000000"/>
                <w:szCs w:val="24"/>
                <w:lang w:val="en-US" w:eastAsia="en-US"/>
              </w:rPr>
              <w:t>PROC 8a: Transfer of substance or preparation (charging/discharging) from/to vessels/large containers at non-dedicated facilities</w:t>
            </w:r>
          </w:p>
          <w:bookmarkEnd w:id="51"/>
          <w:p w:rsidR="00D65BB0" w:rsidRDefault="009106D1">
            <w:pPr>
              <w:ind w:left="210"/>
            </w:pPr>
            <w:r>
              <w:rPr>
                <w:rFonts w:eastAsiaTheme="minorEastAsia"/>
                <w:bCs w:val="0"/>
                <w:color w:val="000000"/>
                <w:szCs w:val="24"/>
                <w:lang w:val="en-US" w:eastAsia="en-US"/>
              </w:rPr>
              <w:t>PROC 8b: Transfer of substance or preparation (charging/discharging) from/to vessels/large containers at dedicated facilities</w:t>
            </w:r>
          </w:p>
          <w:p w:rsidR="00D65BB0" w:rsidRDefault="009106D1">
            <w:pPr>
              <w:ind w:left="210"/>
            </w:pPr>
            <w:r>
              <w:rPr>
                <w:rFonts w:eastAsiaTheme="minorEastAsia"/>
                <w:bCs w:val="0"/>
                <w:color w:val="000000"/>
                <w:szCs w:val="24"/>
                <w:lang w:val="en-US" w:eastAsia="en-US"/>
              </w:rPr>
              <w:t>PROC 9: Transfer of substance or preparation into small containers (dedicated filling line, including weighing)</w:t>
            </w:r>
          </w:p>
          <w:p w:rsidR="00D65BB0" w:rsidRDefault="009106D1">
            <w:pPr>
              <w:ind w:left="210"/>
            </w:pPr>
            <w:r>
              <w:rPr>
                <w:rFonts w:eastAsiaTheme="minorEastAsia"/>
                <w:bCs w:val="0"/>
                <w:color w:val="000000"/>
                <w:szCs w:val="24"/>
                <w:lang w:val="en-US" w:eastAsia="en-US"/>
              </w:rPr>
              <w:t>PROC 13: Treatment of articles by dipping and pouring</w:t>
            </w:r>
          </w:p>
          <w:p w:rsidR="00D65BB0" w:rsidRDefault="009106D1">
            <w:pPr>
              <w:ind w:left="210"/>
            </w:pPr>
            <w:r>
              <w:rPr>
                <w:rFonts w:eastAsiaTheme="minorEastAsia"/>
                <w:bCs w:val="0"/>
                <w:color w:val="000000"/>
                <w:szCs w:val="24"/>
                <w:lang w:val="en-US" w:eastAsia="en-US"/>
              </w:rPr>
              <w:t>PROC 22: Potentially closed processing operations with minerals/metals at elevated temperature. Industrial setting</w:t>
            </w:r>
          </w:p>
          <w:p w:rsidR="00D65BB0" w:rsidRDefault="009106D1">
            <w:pPr>
              <w:ind w:left="210"/>
            </w:pPr>
            <w:r>
              <w:rPr>
                <w:rFonts w:eastAsiaTheme="minorEastAsia"/>
                <w:bCs w:val="0"/>
                <w:color w:val="000000"/>
                <w:szCs w:val="24"/>
                <w:lang w:val="en-US" w:eastAsia="en-US"/>
              </w:rPr>
              <w:t>PROC 23: Open processing and transfer operations with minerals/metals at elevated temperature</w:t>
            </w:r>
          </w:p>
          <w:p w:rsidR="00D65BB0" w:rsidRDefault="009106D1">
            <w:pPr>
              <w:ind w:left="210"/>
            </w:pPr>
            <w:r>
              <w:rPr>
                <w:rFonts w:eastAsiaTheme="minorEastAsia"/>
                <w:bCs w:val="0"/>
                <w:color w:val="000000"/>
                <w:szCs w:val="24"/>
                <w:lang w:val="en-US" w:eastAsia="en-US"/>
              </w:rPr>
              <w:t>PROC 24: High (mechanical) energy work-up of substances bound in materials and/or articles</w:t>
            </w:r>
          </w:p>
          <w:p w:rsidR="00D65BB0" w:rsidRDefault="009106D1">
            <w:pPr>
              <w:ind w:left="210"/>
            </w:pPr>
            <w:r>
              <w:rPr>
                <w:rFonts w:eastAsiaTheme="minorEastAsia"/>
                <w:bCs w:val="0"/>
                <w:color w:val="000000"/>
                <w:szCs w:val="24"/>
                <w:lang w:val="en-US" w:eastAsia="en-US"/>
              </w:rPr>
              <w:t>PROC 25: Other hot work operations with metals</w:t>
            </w:r>
          </w:p>
          <w:p w:rsidR="00D65BB0" w:rsidRDefault="009106D1">
            <w:pPr>
              <w:spacing w:before="200"/>
            </w:pPr>
            <w:bookmarkStart w:id="52" w:name="d0e1137"/>
            <w:r>
              <w:rPr>
                <w:rFonts w:eastAsiaTheme="minorEastAsia"/>
                <w:b/>
                <w:bCs w:val="0"/>
                <w:color w:val="000000"/>
                <w:szCs w:val="24"/>
                <w:lang w:val="en-US" w:eastAsia="en-US"/>
              </w:rPr>
              <w:t>Product Category used:</w:t>
            </w:r>
          </w:p>
          <w:p w:rsidR="00D65BB0" w:rsidRDefault="009106D1">
            <w:pPr>
              <w:spacing w:before="80"/>
              <w:ind w:left="210"/>
            </w:pPr>
            <w:bookmarkStart w:id="53" w:name="d0e1140"/>
            <w:bookmarkEnd w:id="52"/>
            <w:r>
              <w:rPr>
                <w:rFonts w:eastAsiaTheme="minorEastAsia"/>
                <w:bCs w:val="0"/>
                <w:color w:val="000000"/>
                <w:szCs w:val="24"/>
                <w:lang w:val="en-US" w:eastAsia="en-US"/>
              </w:rPr>
              <w:t>PC 7: Base metals and alloys</w:t>
            </w:r>
          </w:p>
          <w:p w:rsidR="00D65BB0" w:rsidRDefault="009106D1">
            <w:pPr>
              <w:spacing w:before="200"/>
            </w:pPr>
            <w:bookmarkStart w:id="54" w:name="d0e1143"/>
            <w:bookmarkEnd w:id="53"/>
            <w:r>
              <w:rPr>
                <w:rFonts w:eastAsiaTheme="minorEastAsia"/>
                <w:b/>
                <w:bCs w:val="0"/>
                <w:color w:val="000000"/>
                <w:szCs w:val="24"/>
                <w:lang w:val="en-US" w:eastAsia="en-US"/>
              </w:rPr>
              <w:t>Sector of end use:</w:t>
            </w:r>
          </w:p>
          <w:p w:rsidR="00D65BB0" w:rsidRDefault="009106D1">
            <w:pPr>
              <w:spacing w:before="80"/>
              <w:ind w:left="210"/>
            </w:pPr>
            <w:bookmarkStart w:id="55" w:name="d0e1146"/>
            <w:bookmarkEnd w:id="54"/>
            <w:r>
              <w:rPr>
                <w:rFonts w:eastAsiaTheme="minorEastAsia"/>
                <w:bCs w:val="0"/>
                <w:color w:val="000000"/>
                <w:szCs w:val="24"/>
                <w:lang w:val="en-US" w:eastAsia="en-US"/>
              </w:rPr>
              <w:t>SU 14: Manufacture of basic metals, including alloys</w:t>
            </w:r>
          </w:p>
          <w:p w:rsidR="00D65BB0" w:rsidRDefault="009106D1">
            <w:pPr>
              <w:spacing w:before="200"/>
            </w:pPr>
            <w:bookmarkStart w:id="56" w:name="d0e1149"/>
            <w:bookmarkEnd w:id="55"/>
            <w:r>
              <w:rPr>
                <w:rFonts w:eastAsiaTheme="minorEastAsia"/>
                <w:b/>
                <w:bCs w:val="0"/>
                <w:color w:val="000000"/>
                <w:szCs w:val="24"/>
                <w:lang w:val="en-US" w:eastAsia="en-US"/>
              </w:rPr>
              <w:lastRenderedPageBreak/>
              <w:t>Technical function of the substance during formulation:</w:t>
            </w:r>
          </w:p>
          <w:p w:rsidR="00D65BB0" w:rsidRDefault="009106D1">
            <w:pPr>
              <w:spacing w:before="80"/>
              <w:ind w:left="210"/>
            </w:pPr>
            <w:bookmarkStart w:id="57" w:name="d0e1152"/>
            <w:bookmarkEnd w:id="56"/>
            <w:r>
              <w:rPr>
                <w:rFonts w:eastAsiaTheme="minorEastAsia"/>
                <w:bCs w:val="0"/>
                <w:color w:val="000000"/>
                <w:szCs w:val="24"/>
                <w:lang w:val="en-US" w:eastAsia="en-US"/>
              </w:rPr>
              <w:t>Improves mechanical properties of metallic alloys</w:t>
            </w:r>
            <w:bookmarkEnd w:id="57"/>
          </w:p>
        </w:tc>
        <w:tc>
          <w:tcPr>
            <w:tcW w:w="2707" w:type="dxa"/>
            <w:tcBorders>
              <w:top w:val="nil"/>
              <w:left w:val="nil"/>
              <w:bottom w:val="single" w:sz="4" w:space="0" w:color="000000"/>
              <w:right w:val="single" w:sz="4" w:space="0" w:color="000000"/>
            </w:tcBorders>
            <w:tcMar>
              <w:top w:w="40" w:type="dxa"/>
              <w:left w:w="40" w:type="dxa"/>
              <w:bottom w:w="40" w:type="dxa"/>
              <w:right w:w="40" w:type="dxa"/>
            </w:tcMar>
          </w:tcPr>
          <w:p w:rsidR="00D65BB0" w:rsidRDefault="009106D1">
            <w:bookmarkStart w:id="58" w:name="d0e1156"/>
            <w:r>
              <w:rPr>
                <w:rFonts w:eastAsiaTheme="minorEastAsia"/>
                <w:bCs w:val="0"/>
                <w:color w:val="000000"/>
                <w:szCs w:val="24"/>
                <w:lang w:val="en-US" w:eastAsia="en-US"/>
              </w:rPr>
              <w:lastRenderedPageBreak/>
              <w:t>Substance supplied to that use:</w:t>
            </w:r>
          </w:p>
          <w:p w:rsidR="00D65BB0" w:rsidRDefault="009106D1">
            <w:pPr>
              <w:spacing w:before="80"/>
              <w:ind w:left="210"/>
            </w:pPr>
            <w:bookmarkStart w:id="59" w:name="d0e1158"/>
            <w:bookmarkEnd w:id="58"/>
            <w:r>
              <w:rPr>
                <w:rFonts w:eastAsiaTheme="minorEastAsia"/>
                <w:bCs w:val="0"/>
                <w:color w:val="000000"/>
                <w:szCs w:val="24"/>
                <w:lang w:val="en-US" w:eastAsia="en-US"/>
              </w:rPr>
              <w:t>In a mixture</w:t>
            </w:r>
          </w:p>
          <w:p w:rsidR="00D65BB0" w:rsidRDefault="009106D1">
            <w:pPr>
              <w:spacing w:before="200"/>
            </w:pPr>
            <w:bookmarkStart w:id="60" w:name="d0e1161"/>
            <w:bookmarkEnd w:id="59"/>
            <w:r>
              <w:rPr>
                <w:rFonts w:eastAsiaTheme="minorEastAsia"/>
                <w:bCs w:val="0"/>
                <w:color w:val="000000"/>
                <w:szCs w:val="24"/>
                <w:lang w:val="en-US" w:eastAsia="en-US"/>
              </w:rPr>
              <w:t>Subsequent service life relevant for that use: yes</w:t>
            </w:r>
          </w:p>
          <w:p w:rsidR="00D65BB0" w:rsidRDefault="009106D1">
            <w:pPr>
              <w:spacing w:before="200"/>
            </w:pPr>
            <w:bookmarkStart w:id="61" w:name="d0e1165"/>
            <w:bookmarkEnd w:id="60"/>
            <w:r>
              <w:rPr>
                <w:rFonts w:eastAsiaTheme="minorEastAsia"/>
                <w:bCs w:val="0"/>
                <w:color w:val="000000"/>
                <w:szCs w:val="24"/>
                <w:lang w:val="en-US" w:eastAsia="en-US"/>
              </w:rPr>
              <w:t>Link to the subsequent service life:</w:t>
            </w:r>
          </w:p>
          <w:p w:rsidR="00D65BB0" w:rsidRDefault="009106D1">
            <w:pPr>
              <w:spacing w:before="80"/>
              <w:ind w:left="210"/>
            </w:pPr>
            <w:bookmarkStart w:id="62" w:name="d0e1167"/>
            <w:bookmarkEnd w:id="61"/>
            <w:r>
              <w:rPr>
                <w:rFonts w:eastAsiaTheme="minorEastAsia"/>
                <w:bCs w:val="0"/>
                <w:color w:val="000000"/>
                <w:szCs w:val="24"/>
                <w:lang w:val="en-US" w:eastAsia="en-US"/>
              </w:rPr>
              <w:t>A-1: Use of article made of steel containing phosphorus</w:t>
            </w:r>
            <w:bookmarkEnd w:id="62"/>
          </w:p>
        </w:tc>
      </w:tr>
      <w:tr w:rsidR="00D65BB0">
        <w:tc>
          <w:tcPr>
            <w:tcW w:w="18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65BB0" w:rsidRDefault="009106D1">
            <w:r>
              <w:rPr>
                <w:rFonts w:eastAsiaTheme="minorEastAsia"/>
                <w:bCs w:val="0"/>
                <w:color w:val="000000"/>
                <w:szCs w:val="24"/>
                <w:lang w:val="en-US" w:eastAsia="en-US"/>
              </w:rPr>
              <w:lastRenderedPageBreak/>
              <w:t>IW-4: Manufacturing of alloying tablets and briquettes</w:t>
            </w:r>
          </w:p>
        </w:tc>
        <w:tc>
          <w:tcPr>
            <w:tcW w:w="4513" w:type="dxa"/>
            <w:tcBorders>
              <w:top w:val="nil"/>
              <w:left w:val="nil"/>
              <w:bottom w:val="single" w:sz="4" w:space="0" w:color="000000"/>
              <w:right w:val="single" w:sz="4" w:space="0" w:color="000000"/>
            </w:tcBorders>
            <w:tcMar>
              <w:top w:w="40" w:type="dxa"/>
              <w:left w:w="40" w:type="dxa"/>
              <w:bottom w:w="40" w:type="dxa"/>
              <w:right w:w="40" w:type="dxa"/>
            </w:tcMar>
          </w:tcPr>
          <w:p w:rsidR="00D65BB0" w:rsidRDefault="009106D1">
            <w:bookmarkStart w:id="63" w:name="d0e1180"/>
            <w:r>
              <w:rPr>
                <w:rFonts w:eastAsiaTheme="minorEastAsia"/>
                <w:b/>
                <w:bCs w:val="0"/>
                <w:color w:val="000000"/>
                <w:szCs w:val="24"/>
                <w:lang w:val="en-US" w:eastAsia="en-US"/>
              </w:rPr>
              <w:t>Environmental release category (ERC):</w:t>
            </w:r>
          </w:p>
          <w:p w:rsidR="00D65BB0" w:rsidRDefault="009106D1">
            <w:pPr>
              <w:spacing w:before="80"/>
              <w:ind w:left="210"/>
            </w:pPr>
            <w:bookmarkStart w:id="64" w:name="d0e1183"/>
            <w:bookmarkEnd w:id="63"/>
            <w:r>
              <w:rPr>
                <w:rFonts w:eastAsiaTheme="minorEastAsia"/>
                <w:bCs w:val="0"/>
                <w:color w:val="000000"/>
                <w:szCs w:val="24"/>
                <w:lang w:val="en-US" w:eastAsia="en-US"/>
              </w:rPr>
              <w:t>ERC 5: Industrial use resulting in inclusion into or onto a matrix</w:t>
            </w:r>
          </w:p>
          <w:p w:rsidR="00D65BB0" w:rsidRDefault="009106D1">
            <w:pPr>
              <w:spacing w:before="200"/>
            </w:pPr>
            <w:bookmarkStart w:id="65" w:name="d0e1186"/>
            <w:bookmarkEnd w:id="64"/>
            <w:r>
              <w:rPr>
                <w:rFonts w:eastAsiaTheme="minorEastAsia"/>
                <w:b/>
                <w:bCs w:val="0"/>
                <w:color w:val="000000"/>
                <w:szCs w:val="24"/>
                <w:lang w:val="en-US" w:eastAsia="en-US"/>
              </w:rPr>
              <w:t>Process category (PROC):</w:t>
            </w:r>
          </w:p>
          <w:p w:rsidR="00D65BB0" w:rsidRDefault="009106D1">
            <w:pPr>
              <w:spacing w:before="80"/>
              <w:ind w:left="210"/>
            </w:pPr>
            <w:bookmarkStart w:id="66" w:name="d0e1189"/>
            <w:bookmarkEnd w:id="65"/>
            <w:r>
              <w:rPr>
                <w:rFonts w:eastAsiaTheme="minorEastAsia"/>
                <w:bCs w:val="0"/>
                <w:color w:val="000000"/>
                <w:szCs w:val="24"/>
                <w:lang w:val="en-US" w:eastAsia="en-US"/>
              </w:rPr>
              <w:t>PROC 8a: Transfer of substance or preparation (charging/discharging) from/to vessels/large containers at non-dedicated facilities</w:t>
            </w:r>
          </w:p>
          <w:bookmarkEnd w:id="66"/>
          <w:p w:rsidR="00D65BB0" w:rsidRDefault="009106D1">
            <w:pPr>
              <w:ind w:left="210"/>
            </w:pPr>
            <w:r>
              <w:rPr>
                <w:rFonts w:eastAsiaTheme="minorEastAsia"/>
                <w:bCs w:val="0"/>
                <w:color w:val="000000"/>
                <w:szCs w:val="24"/>
                <w:lang w:val="en-US" w:eastAsia="en-US"/>
              </w:rPr>
              <w:t>PROC 8b: Transfer of substance or preparation (charging/discharging) from/to vessels/large containers at dedicated facilities</w:t>
            </w:r>
          </w:p>
          <w:p w:rsidR="00D65BB0" w:rsidRDefault="009106D1">
            <w:pPr>
              <w:ind w:left="210"/>
            </w:pPr>
            <w:r>
              <w:rPr>
                <w:rFonts w:eastAsiaTheme="minorEastAsia"/>
                <w:bCs w:val="0"/>
                <w:color w:val="000000"/>
                <w:szCs w:val="24"/>
                <w:lang w:val="en-US" w:eastAsia="en-US"/>
              </w:rPr>
              <w:t>PROC 9: Transfer of substance or preparation into small containers (dedicated filling line, including weighing)</w:t>
            </w:r>
          </w:p>
          <w:p w:rsidR="00D65BB0" w:rsidRDefault="009106D1">
            <w:pPr>
              <w:ind w:left="210"/>
            </w:pPr>
            <w:r>
              <w:rPr>
                <w:rFonts w:eastAsiaTheme="minorEastAsia"/>
                <w:bCs w:val="0"/>
                <w:color w:val="000000"/>
                <w:szCs w:val="24"/>
                <w:lang w:val="en-US" w:eastAsia="en-US"/>
              </w:rPr>
              <w:t xml:space="preserve">PROC 14: Production of preparations or articles by </w:t>
            </w:r>
            <w:proofErr w:type="spellStart"/>
            <w:r>
              <w:rPr>
                <w:rFonts w:eastAsiaTheme="minorEastAsia"/>
                <w:bCs w:val="0"/>
                <w:color w:val="000000"/>
                <w:szCs w:val="24"/>
                <w:lang w:val="en-US" w:eastAsia="en-US"/>
              </w:rPr>
              <w:t>tabletting</w:t>
            </w:r>
            <w:proofErr w:type="spellEnd"/>
            <w:r>
              <w:rPr>
                <w:rFonts w:eastAsiaTheme="minorEastAsia"/>
                <w:bCs w:val="0"/>
                <w:color w:val="000000"/>
                <w:szCs w:val="24"/>
                <w:lang w:val="en-US" w:eastAsia="en-US"/>
              </w:rPr>
              <w:t xml:space="preserve">, compression, extrusion, </w:t>
            </w:r>
            <w:proofErr w:type="spellStart"/>
            <w:r>
              <w:rPr>
                <w:rFonts w:eastAsiaTheme="minorEastAsia"/>
                <w:bCs w:val="0"/>
                <w:color w:val="000000"/>
                <w:szCs w:val="24"/>
                <w:lang w:val="en-US" w:eastAsia="en-US"/>
              </w:rPr>
              <w:t>pelletisation</w:t>
            </w:r>
            <w:proofErr w:type="spellEnd"/>
          </w:p>
          <w:p w:rsidR="00D65BB0" w:rsidRDefault="009106D1">
            <w:pPr>
              <w:ind w:left="210"/>
            </w:pPr>
            <w:r>
              <w:rPr>
                <w:rFonts w:eastAsiaTheme="minorEastAsia"/>
                <w:bCs w:val="0"/>
                <w:color w:val="000000"/>
                <w:szCs w:val="24"/>
                <w:lang w:val="en-US" w:eastAsia="en-US"/>
              </w:rPr>
              <w:t>PROC 21: Low energy manipulation of substances bound in materials and/or articles</w:t>
            </w:r>
          </w:p>
          <w:p w:rsidR="00D65BB0" w:rsidRDefault="009106D1">
            <w:pPr>
              <w:ind w:left="210"/>
            </w:pPr>
            <w:r>
              <w:rPr>
                <w:rFonts w:eastAsiaTheme="minorEastAsia"/>
                <w:bCs w:val="0"/>
                <w:color w:val="000000"/>
                <w:szCs w:val="24"/>
                <w:lang w:val="en-US" w:eastAsia="en-US"/>
              </w:rPr>
              <w:t>PROC 22: Potentially closed processing operations with minerals/metals at elevated temperature. Industrial setting</w:t>
            </w:r>
          </w:p>
          <w:p w:rsidR="00D65BB0" w:rsidRDefault="009106D1">
            <w:pPr>
              <w:ind w:left="210"/>
            </w:pPr>
            <w:r>
              <w:rPr>
                <w:rFonts w:eastAsiaTheme="minorEastAsia"/>
                <w:bCs w:val="0"/>
                <w:color w:val="000000"/>
                <w:szCs w:val="24"/>
                <w:lang w:val="en-US" w:eastAsia="en-US"/>
              </w:rPr>
              <w:t>PROC 23: Open processing and transfer operations with minerals/metals at elevated temperature</w:t>
            </w:r>
          </w:p>
          <w:p w:rsidR="00D65BB0" w:rsidRDefault="009106D1">
            <w:pPr>
              <w:ind w:left="210"/>
            </w:pPr>
            <w:r>
              <w:rPr>
                <w:rFonts w:eastAsiaTheme="minorEastAsia"/>
                <w:bCs w:val="0"/>
                <w:color w:val="000000"/>
                <w:szCs w:val="24"/>
                <w:lang w:val="en-US" w:eastAsia="en-US"/>
              </w:rPr>
              <w:t>PROC 25: Other hot work operations with metals</w:t>
            </w:r>
          </w:p>
          <w:p w:rsidR="00D65BB0" w:rsidRDefault="009106D1">
            <w:pPr>
              <w:ind w:left="210"/>
            </w:pPr>
            <w:r>
              <w:rPr>
                <w:rFonts w:eastAsiaTheme="minorEastAsia"/>
                <w:bCs w:val="0"/>
                <w:color w:val="000000"/>
                <w:szCs w:val="24"/>
                <w:lang w:val="en-US" w:eastAsia="en-US"/>
              </w:rPr>
              <w:t>PROC 26: Handling of solid inorganic substances at ambient temperature</w:t>
            </w:r>
          </w:p>
          <w:p w:rsidR="00D65BB0" w:rsidRDefault="009106D1">
            <w:pPr>
              <w:spacing w:before="200"/>
            </w:pPr>
            <w:bookmarkStart w:id="67" w:name="d0e1208"/>
            <w:r>
              <w:rPr>
                <w:rFonts w:eastAsiaTheme="minorEastAsia"/>
                <w:b/>
                <w:bCs w:val="0"/>
                <w:color w:val="000000"/>
                <w:szCs w:val="24"/>
                <w:lang w:val="en-US" w:eastAsia="en-US"/>
              </w:rPr>
              <w:t>Product Category used:</w:t>
            </w:r>
          </w:p>
          <w:p w:rsidR="00D65BB0" w:rsidRDefault="009106D1">
            <w:pPr>
              <w:spacing w:before="80"/>
              <w:ind w:left="210"/>
            </w:pPr>
            <w:bookmarkStart w:id="68" w:name="d0e1211"/>
            <w:bookmarkEnd w:id="67"/>
            <w:r>
              <w:rPr>
                <w:rFonts w:eastAsiaTheme="minorEastAsia"/>
                <w:bCs w:val="0"/>
                <w:color w:val="000000"/>
                <w:szCs w:val="24"/>
                <w:lang w:val="en-US" w:eastAsia="en-US"/>
              </w:rPr>
              <w:t>PC 7: Base metals and alloys</w:t>
            </w:r>
          </w:p>
          <w:p w:rsidR="00D65BB0" w:rsidRDefault="009106D1">
            <w:pPr>
              <w:spacing w:before="200"/>
            </w:pPr>
            <w:bookmarkStart w:id="69" w:name="d0e1214"/>
            <w:bookmarkEnd w:id="68"/>
            <w:r>
              <w:rPr>
                <w:rFonts w:eastAsiaTheme="minorEastAsia"/>
                <w:b/>
                <w:bCs w:val="0"/>
                <w:color w:val="000000"/>
                <w:szCs w:val="24"/>
                <w:lang w:val="en-US" w:eastAsia="en-US"/>
              </w:rPr>
              <w:t>Sector of end use:</w:t>
            </w:r>
          </w:p>
          <w:p w:rsidR="00D65BB0" w:rsidRDefault="009106D1">
            <w:pPr>
              <w:spacing w:before="80"/>
              <w:ind w:left="210"/>
            </w:pPr>
            <w:bookmarkStart w:id="70" w:name="d0e1217"/>
            <w:bookmarkEnd w:id="69"/>
            <w:r>
              <w:rPr>
                <w:rFonts w:eastAsiaTheme="minorEastAsia"/>
                <w:bCs w:val="0"/>
                <w:color w:val="000000"/>
                <w:szCs w:val="24"/>
                <w:lang w:val="en-US" w:eastAsia="en-US"/>
              </w:rPr>
              <w:t>SU 14: Manufacture of basic metals, including alloys</w:t>
            </w:r>
          </w:p>
          <w:p w:rsidR="00D65BB0" w:rsidRDefault="009106D1">
            <w:pPr>
              <w:spacing w:before="200"/>
            </w:pPr>
            <w:bookmarkStart w:id="71" w:name="d0e1220"/>
            <w:bookmarkEnd w:id="70"/>
            <w:r>
              <w:rPr>
                <w:rFonts w:eastAsiaTheme="minorEastAsia"/>
                <w:b/>
                <w:bCs w:val="0"/>
                <w:color w:val="000000"/>
                <w:szCs w:val="24"/>
                <w:lang w:val="en-US" w:eastAsia="en-US"/>
              </w:rPr>
              <w:t>Technical function of the substance during formulation:</w:t>
            </w:r>
          </w:p>
          <w:p w:rsidR="00D65BB0" w:rsidRDefault="009106D1">
            <w:pPr>
              <w:spacing w:before="80"/>
              <w:ind w:left="210"/>
            </w:pPr>
            <w:bookmarkStart w:id="72" w:name="d0e1223"/>
            <w:bookmarkEnd w:id="71"/>
            <w:r>
              <w:rPr>
                <w:rFonts w:eastAsiaTheme="minorEastAsia"/>
                <w:bCs w:val="0"/>
                <w:color w:val="000000"/>
                <w:szCs w:val="24"/>
                <w:lang w:val="en-US" w:eastAsia="en-US"/>
              </w:rPr>
              <w:t>Improves mechanical properties of metallic alloys</w:t>
            </w:r>
            <w:bookmarkEnd w:id="72"/>
          </w:p>
        </w:tc>
        <w:tc>
          <w:tcPr>
            <w:tcW w:w="2707" w:type="dxa"/>
            <w:tcBorders>
              <w:top w:val="nil"/>
              <w:left w:val="nil"/>
              <w:bottom w:val="single" w:sz="4" w:space="0" w:color="000000"/>
              <w:right w:val="single" w:sz="4" w:space="0" w:color="000000"/>
            </w:tcBorders>
            <w:tcMar>
              <w:top w:w="40" w:type="dxa"/>
              <w:left w:w="40" w:type="dxa"/>
              <w:bottom w:w="40" w:type="dxa"/>
              <w:right w:w="40" w:type="dxa"/>
            </w:tcMar>
          </w:tcPr>
          <w:p w:rsidR="00D65BB0" w:rsidRDefault="009106D1">
            <w:bookmarkStart w:id="73" w:name="d0e1227"/>
            <w:r>
              <w:rPr>
                <w:rFonts w:eastAsiaTheme="minorEastAsia"/>
                <w:bCs w:val="0"/>
                <w:color w:val="000000"/>
                <w:szCs w:val="24"/>
                <w:lang w:val="en-US" w:eastAsia="en-US"/>
              </w:rPr>
              <w:t>Substance supplied to that use:</w:t>
            </w:r>
          </w:p>
          <w:p w:rsidR="00D65BB0" w:rsidRDefault="009106D1">
            <w:pPr>
              <w:spacing w:before="80"/>
              <w:ind w:left="210"/>
            </w:pPr>
            <w:bookmarkStart w:id="74" w:name="d0e1229"/>
            <w:bookmarkEnd w:id="73"/>
            <w:r>
              <w:rPr>
                <w:rFonts w:eastAsiaTheme="minorEastAsia"/>
                <w:bCs w:val="0"/>
                <w:color w:val="000000"/>
                <w:szCs w:val="24"/>
                <w:lang w:val="en-US" w:eastAsia="en-US"/>
              </w:rPr>
              <w:t>In a mixture</w:t>
            </w:r>
          </w:p>
          <w:p w:rsidR="00D65BB0" w:rsidRDefault="009106D1">
            <w:pPr>
              <w:spacing w:before="200"/>
            </w:pPr>
            <w:bookmarkStart w:id="75" w:name="d0e1232"/>
            <w:bookmarkEnd w:id="74"/>
            <w:r>
              <w:rPr>
                <w:rFonts w:eastAsiaTheme="minorEastAsia"/>
                <w:bCs w:val="0"/>
                <w:color w:val="000000"/>
                <w:szCs w:val="24"/>
                <w:lang w:val="en-US" w:eastAsia="en-US"/>
              </w:rPr>
              <w:t>Subsequent service life relevant for that use: no</w:t>
            </w:r>
            <w:bookmarkEnd w:id="75"/>
          </w:p>
        </w:tc>
      </w:tr>
      <w:tr w:rsidR="00D65BB0">
        <w:tc>
          <w:tcPr>
            <w:tcW w:w="18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65BB0" w:rsidRDefault="009106D1">
            <w:r>
              <w:rPr>
                <w:rFonts w:eastAsiaTheme="minorEastAsia"/>
                <w:bCs w:val="0"/>
                <w:color w:val="000000"/>
                <w:szCs w:val="24"/>
                <w:lang w:val="en-US" w:eastAsia="en-US"/>
              </w:rPr>
              <w:t>IW-5: Production of stainless or special steels</w:t>
            </w:r>
          </w:p>
        </w:tc>
        <w:tc>
          <w:tcPr>
            <w:tcW w:w="4513" w:type="dxa"/>
            <w:tcBorders>
              <w:top w:val="nil"/>
              <w:left w:val="nil"/>
              <w:bottom w:val="single" w:sz="4" w:space="0" w:color="000000"/>
              <w:right w:val="single" w:sz="4" w:space="0" w:color="000000"/>
            </w:tcBorders>
            <w:tcMar>
              <w:top w:w="40" w:type="dxa"/>
              <w:left w:w="40" w:type="dxa"/>
              <w:bottom w:w="40" w:type="dxa"/>
              <w:right w:w="40" w:type="dxa"/>
            </w:tcMar>
          </w:tcPr>
          <w:p w:rsidR="00D65BB0" w:rsidRDefault="009106D1">
            <w:bookmarkStart w:id="76" w:name="d0e1246"/>
            <w:r>
              <w:rPr>
                <w:rFonts w:eastAsiaTheme="minorEastAsia"/>
                <w:b/>
                <w:bCs w:val="0"/>
                <w:color w:val="000000"/>
                <w:szCs w:val="24"/>
                <w:lang w:val="en-US" w:eastAsia="en-US"/>
              </w:rPr>
              <w:t>Environmental release category (ERC):</w:t>
            </w:r>
          </w:p>
          <w:p w:rsidR="00D65BB0" w:rsidRDefault="009106D1">
            <w:pPr>
              <w:spacing w:before="80"/>
              <w:ind w:left="210"/>
            </w:pPr>
            <w:bookmarkStart w:id="77" w:name="d0e1249"/>
            <w:bookmarkEnd w:id="76"/>
            <w:r>
              <w:rPr>
                <w:rFonts w:eastAsiaTheme="minorEastAsia"/>
                <w:bCs w:val="0"/>
                <w:color w:val="000000"/>
                <w:szCs w:val="24"/>
                <w:lang w:val="en-US" w:eastAsia="en-US"/>
              </w:rPr>
              <w:t>ERC 5: Industrial use resulting in inclusion into or onto a matrix</w:t>
            </w:r>
          </w:p>
          <w:p w:rsidR="00D65BB0" w:rsidRDefault="009106D1">
            <w:pPr>
              <w:spacing w:before="200"/>
            </w:pPr>
            <w:bookmarkStart w:id="78" w:name="d0e1252"/>
            <w:bookmarkEnd w:id="77"/>
            <w:r>
              <w:rPr>
                <w:rFonts w:eastAsiaTheme="minorEastAsia"/>
                <w:b/>
                <w:bCs w:val="0"/>
                <w:color w:val="000000"/>
                <w:szCs w:val="24"/>
                <w:lang w:val="en-US" w:eastAsia="en-US"/>
              </w:rPr>
              <w:t>Process category (PROC):</w:t>
            </w:r>
          </w:p>
          <w:p w:rsidR="00D65BB0" w:rsidRDefault="009106D1">
            <w:pPr>
              <w:spacing w:before="80"/>
              <w:ind w:left="210"/>
            </w:pPr>
            <w:bookmarkStart w:id="79" w:name="d0e1255"/>
            <w:bookmarkEnd w:id="78"/>
            <w:r>
              <w:rPr>
                <w:rFonts w:eastAsiaTheme="minorEastAsia"/>
                <w:bCs w:val="0"/>
                <w:color w:val="000000"/>
                <w:szCs w:val="24"/>
                <w:lang w:val="en-US" w:eastAsia="en-US"/>
              </w:rPr>
              <w:t>PROC 8a: Transfer of substance or preparation (charging/discharging) from/to vessels/large containers at non-dedicated facilities</w:t>
            </w:r>
          </w:p>
          <w:bookmarkEnd w:id="79"/>
          <w:p w:rsidR="00D65BB0" w:rsidRDefault="009106D1">
            <w:pPr>
              <w:ind w:left="210"/>
            </w:pPr>
            <w:r>
              <w:rPr>
                <w:rFonts w:eastAsiaTheme="minorEastAsia"/>
                <w:bCs w:val="0"/>
                <w:color w:val="000000"/>
                <w:szCs w:val="24"/>
                <w:lang w:val="en-US" w:eastAsia="en-US"/>
              </w:rPr>
              <w:t>PROC 8b: Transfer of substance or preparation (charging/discharging) from/to vessels/large containers at dedicated facilities</w:t>
            </w:r>
          </w:p>
          <w:p w:rsidR="00D65BB0" w:rsidRDefault="009106D1">
            <w:pPr>
              <w:ind w:left="210"/>
            </w:pPr>
            <w:r>
              <w:rPr>
                <w:rFonts w:eastAsiaTheme="minorEastAsia"/>
                <w:bCs w:val="0"/>
                <w:color w:val="000000"/>
                <w:szCs w:val="24"/>
                <w:lang w:val="en-US" w:eastAsia="en-US"/>
              </w:rPr>
              <w:t>PROC 9: Transfer of substance or preparation into small containers (dedicated filling line, including weighing)</w:t>
            </w:r>
          </w:p>
          <w:p w:rsidR="00D65BB0" w:rsidRDefault="009106D1">
            <w:pPr>
              <w:ind w:left="210"/>
            </w:pPr>
            <w:r>
              <w:rPr>
                <w:rFonts w:eastAsiaTheme="minorEastAsia"/>
                <w:bCs w:val="0"/>
                <w:color w:val="000000"/>
                <w:szCs w:val="24"/>
                <w:lang w:val="en-US" w:eastAsia="en-US"/>
              </w:rPr>
              <w:t>PROC 13: Treatment of articles by dipping and pouring</w:t>
            </w:r>
          </w:p>
          <w:p w:rsidR="00D65BB0" w:rsidRDefault="009106D1">
            <w:pPr>
              <w:ind w:left="210"/>
            </w:pPr>
            <w:r>
              <w:rPr>
                <w:rFonts w:eastAsiaTheme="minorEastAsia"/>
                <w:bCs w:val="0"/>
                <w:color w:val="000000"/>
                <w:szCs w:val="24"/>
                <w:lang w:val="en-US" w:eastAsia="en-US"/>
              </w:rPr>
              <w:lastRenderedPageBreak/>
              <w:t>PROC 22: Potentially closed processing operations with minerals/metals at elevated temperature. Industrial setting</w:t>
            </w:r>
          </w:p>
          <w:p w:rsidR="00D65BB0" w:rsidRDefault="009106D1">
            <w:pPr>
              <w:ind w:left="210"/>
            </w:pPr>
            <w:r>
              <w:rPr>
                <w:rFonts w:eastAsiaTheme="minorEastAsia"/>
                <w:bCs w:val="0"/>
                <w:color w:val="000000"/>
                <w:szCs w:val="24"/>
                <w:lang w:val="en-US" w:eastAsia="en-US"/>
              </w:rPr>
              <w:t>PROC 23: Open processing and transfer operations with minerals/metals at elevated temperature</w:t>
            </w:r>
          </w:p>
          <w:p w:rsidR="00D65BB0" w:rsidRDefault="009106D1">
            <w:pPr>
              <w:ind w:left="210"/>
            </w:pPr>
            <w:r>
              <w:rPr>
                <w:rFonts w:eastAsiaTheme="minorEastAsia"/>
                <w:bCs w:val="0"/>
                <w:color w:val="000000"/>
                <w:szCs w:val="24"/>
                <w:lang w:val="en-US" w:eastAsia="en-US"/>
              </w:rPr>
              <w:t>PROC 24: High (mechanical) energy work-up of substances bound in materials and/or articles</w:t>
            </w:r>
          </w:p>
          <w:p w:rsidR="00D65BB0" w:rsidRDefault="009106D1">
            <w:pPr>
              <w:ind w:left="210"/>
            </w:pPr>
            <w:r>
              <w:rPr>
                <w:rFonts w:eastAsiaTheme="minorEastAsia"/>
                <w:bCs w:val="0"/>
                <w:color w:val="000000"/>
                <w:szCs w:val="24"/>
                <w:lang w:val="en-US" w:eastAsia="en-US"/>
              </w:rPr>
              <w:t>PROC 25: Other hot work operations with metals</w:t>
            </w:r>
          </w:p>
          <w:p w:rsidR="00D65BB0" w:rsidRDefault="009106D1">
            <w:pPr>
              <w:spacing w:before="200"/>
            </w:pPr>
            <w:bookmarkStart w:id="80" w:name="d0e1272"/>
            <w:r>
              <w:rPr>
                <w:rFonts w:eastAsiaTheme="minorEastAsia"/>
                <w:b/>
                <w:bCs w:val="0"/>
                <w:color w:val="000000"/>
                <w:szCs w:val="24"/>
                <w:lang w:val="en-US" w:eastAsia="en-US"/>
              </w:rPr>
              <w:t>Product Category used:</w:t>
            </w:r>
          </w:p>
          <w:p w:rsidR="00D65BB0" w:rsidRDefault="009106D1">
            <w:pPr>
              <w:spacing w:before="80"/>
              <w:ind w:left="210"/>
            </w:pPr>
            <w:bookmarkStart w:id="81" w:name="d0e1275"/>
            <w:bookmarkEnd w:id="80"/>
            <w:r>
              <w:rPr>
                <w:rFonts w:eastAsiaTheme="minorEastAsia"/>
                <w:bCs w:val="0"/>
                <w:color w:val="000000"/>
                <w:szCs w:val="24"/>
                <w:lang w:val="en-US" w:eastAsia="en-US"/>
              </w:rPr>
              <w:t>PC 7: Base metals and alloys</w:t>
            </w:r>
          </w:p>
          <w:p w:rsidR="00D65BB0" w:rsidRDefault="009106D1">
            <w:pPr>
              <w:spacing w:before="200"/>
            </w:pPr>
            <w:bookmarkStart w:id="82" w:name="d0e1278"/>
            <w:bookmarkEnd w:id="81"/>
            <w:r>
              <w:rPr>
                <w:rFonts w:eastAsiaTheme="minorEastAsia"/>
                <w:b/>
                <w:bCs w:val="0"/>
                <w:color w:val="000000"/>
                <w:szCs w:val="24"/>
                <w:lang w:val="en-US" w:eastAsia="en-US"/>
              </w:rPr>
              <w:t>Sector of end use:</w:t>
            </w:r>
          </w:p>
          <w:p w:rsidR="00D65BB0" w:rsidRDefault="009106D1">
            <w:pPr>
              <w:spacing w:before="80"/>
              <w:ind w:left="210"/>
            </w:pPr>
            <w:bookmarkStart w:id="83" w:name="d0e1281"/>
            <w:bookmarkEnd w:id="82"/>
            <w:r>
              <w:rPr>
                <w:rFonts w:eastAsiaTheme="minorEastAsia"/>
                <w:bCs w:val="0"/>
                <w:color w:val="000000"/>
                <w:szCs w:val="24"/>
                <w:lang w:val="en-US" w:eastAsia="en-US"/>
              </w:rPr>
              <w:t>SU 14: Manufacture of basic metals, including alloys</w:t>
            </w:r>
          </w:p>
          <w:p w:rsidR="00D65BB0" w:rsidRDefault="009106D1">
            <w:pPr>
              <w:spacing w:before="200"/>
            </w:pPr>
            <w:bookmarkStart w:id="84" w:name="d0e1284"/>
            <w:bookmarkEnd w:id="83"/>
            <w:r>
              <w:rPr>
                <w:rFonts w:eastAsiaTheme="minorEastAsia"/>
                <w:b/>
                <w:bCs w:val="0"/>
                <w:color w:val="000000"/>
                <w:szCs w:val="24"/>
                <w:lang w:val="en-US" w:eastAsia="en-US"/>
              </w:rPr>
              <w:t>Technical function of the substance during formulation:</w:t>
            </w:r>
          </w:p>
          <w:p w:rsidR="00D65BB0" w:rsidRDefault="009106D1">
            <w:pPr>
              <w:spacing w:before="80"/>
              <w:ind w:left="210"/>
            </w:pPr>
            <w:bookmarkStart w:id="85" w:name="d0e1287"/>
            <w:bookmarkEnd w:id="84"/>
            <w:r>
              <w:rPr>
                <w:rFonts w:eastAsiaTheme="minorEastAsia"/>
                <w:bCs w:val="0"/>
                <w:color w:val="000000"/>
                <w:szCs w:val="24"/>
                <w:lang w:val="en-US" w:eastAsia="en-US"/>
              </w:rPr>
              <w:t>Improves mechanical properties of metallic alloys</w:t>
            </w:r>
            <w:bookmarkEnd w:id="85"/>
          </w:p>
        </w:tc>
        <w:tc>
          <w:tcPr>
            <w:tcW w:w="2707" w:type="dxa"/>
            <w:tcBorders>
              <w:top w:val="nil"/>
              <w:left w:val="nil"/>
              <w:bottom w:val="single" w:sz="4" w:space="0" w:color="000000"/>
              <w:right w:val="single" w:sz="4" w:space="0" w:color="000000"/>
            </w:tcBorders>
            <w:tcMar>
              <w:top w:w="40" w:type="dxa"/>
              <w:left w:w="40" w:type="dxa"/>
              <w:bottom w:w="40" w:type="dxa"/>
              <w:right w:w="40" w:type="dxa"/>
            </w:tcMar>
          </w:tcPr>
          <w:p w:rsidR="00D65BB0" w:rsidRDefault="009106D1">
            <w:bookmarkStart w:id="86" w:name="d0e1291"/>
            <w:r>
              <w:rPr>
                <w:rFonts w:eastAsiaTheme="minorEastAsia"/>
                <w:bCs w:val="0"/>
                <w:color w:val="000000"/>
                <w:szCs w:val="24"/>
                <w:lang w:val="en-US" w:eastAsia="en-US"/>
              </w:rPr>
              <w:lastRenderedPageBreak/>
              <w:t>Substance supplied to that use:</w:t>
            </w:r>
          </w:p>
          <w:p w:rsidR="00D65BB0" w:rsidRDefault="009106D1">
            <w:pPr>
              <w:spacing w:before="80"/>
              <w:ind w:left="210"/>
            </w:pPr>
            <w:bookmarkStart w:id="87" w:name="d0e1293"/>
            <w:bookmarkEnd w:id="86"/>
            <w:r>
              <w:rPr>
                <w:rFonts w:eastAsiaTheme="minorEastAsia"/>
                <w:bCs w:val="0"/>
                <w:color w:val="000000"/>
                <w:szCs w:val="24"/>
                <w:lang w:val="en-US" w:eastAsia="en-US"/>
              </w:rPr>
              <w:t>In a mixture</w:t>
            </w:r>
          </w:p>
          <w:p w:rsidR="00D65BB0" w:rsidRDefault="009106D1">
            <w:pPr>
              <w:spacing w:before="200"/>
            </w:pPr>
            <w:bookmarkStart w:id="88" w:name="d0e1296"/>
            <w:bookmarkEnd w:id="87"/>
            <w:r>
              <w:rPr>
                <w:rFonts w:eastAsiaTheme="minorEastAsia"/>
                <w:bCs w:val="0"/>
                <w:color w:val="000000"/>
                <w:szCs w:val="24"/>
                <w:lang w:val="en-US" w:eastAsia="en-US"/>
              </w:rPr>
              <w:t>Subsequent service life relevant for that use: yes</w:t>
            </w:r>
          </w:p>
          <w:p w:rsidR="00D65BB0" w:rsidRDefault="009106D1">
            <w:pPr>
              <w:spacing w:before="200"/>
            </w:pPr>
            <w:bookmarkStart w:id="89" w:name="d0e1300"/>
            <w:bookmarkEnd w:id="88"/>
            <w:r>
              <w:rPr>
                <w:rFonts w:eastAsiaTheme="minorEastAsia"/>
                <w:bCs w:val="0"/>
                <w:color w:val="000000"/>
                <w:szCs w:val="24"/>
                <w:lang w:val="en-US" w:eastAsia="en-US"/>
              </w:rPr>
              <w:t>Link to the subsequent service life:</w:t>
            </w:r>
          </w:p>
          <w:p w:rsidR="00D65BB0" w:rsidRDefault="009106D1">
            <w:pPr>
              <w:spacing w:before="80"/>
              <w:ind w:left="210"/>
            </w:pPr>
            <w:bookmarkStart w:id="90" w:name="d0e1302"/>
            <w:bookmarkEnd w:id="89"/>
            <w:r>
              <w:rPr>
                <w:rFonts w:eastAsiaTheme="minorEastAsia"/>
                <w:bCs w:val="0"/>
                <w:color w:val="000000"/>
                <w:szCs w:val="24"/>
                <w:lang w:val="en-US" w:eastAsia="en-US"/>
              </w:rPr>
              <w:t>A-2: Production of stainless or special steels</w:t>
            </w:r>
            <w:bookmarkEnd w:id="90"/>
          </w:p>
        </w:tc>
      </w:tr>
      <w:tr w:rsidR="00D65BB0">
        <w:tc>
          <w:tcPr>
            <w:tcW w:w="18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65BB0" w:rsidRDefault="009106D1">
            <w:r>
              <w:rPr>
                <w:rFonts w:eastAsiaTheme="minorEastAsia"/>
                <w:bCs w:val="0"/>
                <w:color w:val="000000"/>
                <w:szCs w:val="24"/>
                <w:lang w:val="en-US" w:eastAsia="en-US"/>
              </w:rPr>
              <w:lastRenderedPageBreak/>
              <w:t>IW-6: Foundry</w:t>
            </w:r>
          </w:p>
        </w:tc>
        <w:tc>
          <w:tcPr>
            <w:tcW w:w="4513" w:type="dxa"/>
            <w:tcBorders>
              <w:top w:val="nil"/>
              <w:left w:val="nil"/>
              <w:bottom w:val="single" w:sz="4" w:space="0" w:color="000000"/>
              <w:right w:val="single" w:sz="4" w:space="0" w:color="000000"/>
            </w:tcBorders>
            <w:tcMar>
              <w:top w:w="40" w:type="dxa"/>
              <w:left w:w="40" w:type="dxa"/>
              <w:bottom w:w="40" w:type="dxa"/>
              <w:right w:w="40" w:type="dxa"/>
            </w:tcMar>
          </w:tcPr>
          <w:p w:rsidR="00D65BB0" w:rsidRDefault="009106D1">
            <w:bookmarkStart w:id="91" w:name="d0e1315"/>
            <w:r>
              <w:rPr>
                <w:rFonts w:eastAsiaTheme="minorEastAsia"/>
                <w:b/>
                <w:bCs w:val="0"/>
                <w:color w:val="000000"/>
                <w:szCs w:val="24"/>
                <w:lang w:val="en-US" w:eastAsia="en-US"/>
              </w:rPr>
              <w:t>Environmental release category (ERC):</w:t>
            </w:r>
          </w:p>
          <w:p w:rsidR="00D65BB0" w:rsidRDefault="009106D1">
            <w:pPr>
              <w:spacing w:before="80"/>
              <w:ind w:left="210"/>
            </w:pPr>
            <w:bookmarkStart w:id="92" w:name="d0e1318"/>
            <w:bookmarkEnd w:id="91"/>
            <w:r>
              <w:rPr>
                <w:rFonts w:eastAsiaTheme="minorEastAsia"/>
                <w:bCs w:val="0"/>
                <w:color w:val="000000"/>
                <w:szCs w:val="24"/>
                <w:lang w:val="en-US" w:eastAsia="en-US"/>
              </w:rPr>
              <w:t>ERC 5: Industrial use resulting in inclusion into or onto a matrix</w:t>
            </w:r>
          </w:p>
          <w:p w:rsidR="00D65BB0" w:rsidRDefault="009106D1">
            <w:pPr>
              <w:spacing w:before="200"/>
            </w:pPr>
            <w:bookmarkStart w:id="93" w:name="d0e1321"/>
            <w:bookmarkEnd w:id="92"/>
            <w:r>
              <w:rPr>
                <w:rFonts w:eastAsiaTheme="minorEastAsia"/>
                <w:b/>
                <w:bCs w:val="0"/>
                <w:color w:val="000000"/>
                <w:szCs w:val="24"/>
                <w:lang w:val="en-US" w:eastAsia="en-US"/>
              </w:rPr>
              <w:t>Process category (PROC):</w:t>
            </w:r>
          </w:p>
          <w:p w:rsidR="00D65BB0" w:rsidRDefault="009106D1">
            <w:pPr>
              <w:spacing w:before="80"/>
              <w:ind w:left="210"/>
            </w:pPr>
            <w:bookmarkStart w:id="94" w:name="d0e1324"/>
            <w:bookmarkEnd w:id="93"/>
            <w:r>
              <w:rPr>
                <w:rFonts w:eastAsiaTheme="minorEastAsia"/>
                <w:bCs w:val="0"/>
                <w:color w:val="000000"/>
                <w:szCs w:val="24"/>
                <w:lang w:val="en-US" w:eastAsia="en-US"/>
              </w:rPr>
              <w:t>PROC 8a: Transfer of substance or preparation (charging/discharging) from/to vessels/large containers at non-dedicated facilities</w:t>
            </w:r>
          </w:p>
          <w:bookmarkEnd w:id="94"/>
          <w:p w:rsidR="00D65BB0" w:rsidRDefault="009106D1">
            <w:pPr>
              <w:ind w:left="210"/>
            </w:pPr>
            <w:r>
              <w:rPr>
                <w:rFonts w:eastAsiaTheme="minorEastAsia"/>
                <w:bCs w:val="0"/>
                <w:color w:val="000000"/>
                <w:szCs w:val="24"/>
                <w:lang w:val="en-US" w:eastAsia="en-US"/>
              </w:rPr>
              <w:t>PROC 8b: Transfer of substance or preparation (charging/discharging) from/to vessels/large containers at dedicated facilities</w:t>
            </w:r>
          </w:p>
          <w:p w:rsidR="00D65BB0" w:rsidRDefault="009106D1">
            <w:pPr>
              <w:ind w:left="210"/>
            </w:pPr>
            <w:r>
              <w:rPr>
                <w:rFonts w:eastAsiaTheme="minorEastAsia"/>
                <w:bCs w:val="0"/>
                <w:color w:val="000000"/>
                <w:szCs w:val="24"/>
                <w:lang w:val="en-US" w:eastAsia="en-US"/>
              </w:rPr>
              <w:t>PROC 9: Transfer of substance or preparation into small containers (dedicated filling line, including weighing)</w:t>
            </w:r>
          </w:p>
          <w:p w:rsidR="00D65BB0" w:rsidRDefault="009106D1">
            <w:pPr>
              <w:ind w:left="210"/>
            </w:pPr>
            <w:r>
              <w:rPr>
                <w:rFonts w:eastAsiaTheme="minorEastAsia"/>
                <w:bCs w:val="0"/>
                <w:color w:val="000000"/>
                <w:szCs w:val="24"/>
                <w:lang w:val="en-US" w:eastAsia="en-US"/>
              </w:rPr>
              <w:t>PROC 22: Potentially closed processing operations with minerals/metals at elevated temperature. Industrial setting</w:t>
            </w:r>
          </w:p>
          <w:p w:rsidR="00D65BB0" w:rsidRDefault="009106D1">
            <w:pPr>
              <w:ind w:left="210"/>
            </w:pPr>
            <w:r>
              <w:rPr>
                <w:rFonts w:eastAsiaTheme="minorEastAsia"/>
                <w:bCs w:val="0"/>
                <w:color w:val="000000"/>
                <w:szCs w:val="24"/>
                <w:lang w:val="en-US" w:eastAsia="en-US"/>
              </w:rPr>
              <w:t>PROC 23: Open processing and transfer operations with minerals/metals at elevated temperature</w:t>
            </w:r>
          </w:p>
          <w:p w:rsidR="00D65BB0" w:rsidRDefault="009106D1">
            <w:pPr>
              <w:ind w:left="210"/>
            </w:pPr>
            <w:r>
              <w:rPr>
                <w:rFonts w:eastAsiaTheme="minorEastAsia"/>
                <w:bCs w:val="0"/>
                <w:color w:val="000000"/>
                <w:szCs w:val="24"/>
                <w:lang w:val="en-US" w:eastAsia="en-US"/>
              </w:rPr>
              <w:t>PROC 24: High (mechanical) energy work-up of substances bound in materials and/or articles</w:t>
            </w:r>
          </w:p>
          <w:p w:rsidR="00D65BB0" w:rsidRDefault="009106D1">
            <w:pPr>
              <w:ind w:left="210"/>
            </w:pPr>
            <w:r>
              <w:rPr>
                <w:rFonts w:eastAsiaTheme="minorEastAsia"/>
                <w:bCs w:val="0"/>
                <w:color w:val="000000"/>
                <w:szCs w:val="24"/>
                <w:lang w:val="en-US" w:eastAsia="en-US"/>
              </w:rPr>
              <w:t>PROC 25: Other hot work operations with metals</w:t>
            </w:r>
          </w:p>
          <w:p w:rsidR="00D65BB0" w:rsidRDefault="009106D1">
            <w:pPr>
              <w:spacing w:before="200"/>
            </w:pPr>
            <w:bookmarkStart w:id="95" w:name="d0e1339"/>
            <w:r>
              <w:rPr>
                <w:rFonts w:eastAsiaTheme="minorEastAsia"/>
                <w:b/>
                <w:bCs w:val="0"/>
                <w:color w:val="000000"/>
                <w:szCs w:val="24"/>
                <w:lang w:val="en-US" w:eastAsia="en-US"/>
              </w:rPr>
              <w:t>Product Category used:</w:t>
            </w:r>
          </w:p>
          <w:p w:rsidR="00D65BB0" w:rsidRDefault="009106D1">
            <w:pPr>
              <w:spacing w:before="80"/>
              <w:ind w:left="210"/>
            </w:pPr>
            <w:bookmarkStart w:id="96" w:name="d0e1342"/>
            <w:bookmarkEnd w:id="95"/>
            <w:r>
              <w:rPr>
                <w:rFonts w:eastAsiaTheme="minorEastAsia"/>
                <w:bCs w:val="0"/>
                <w:color w:val="000000"/>
                <w:szCs w:val="24"/>
                <w:lang w:val="en-US" w:eastAsia="en-US"/>
              </w:rPr>
              <w:t>PC 7: Base metals and alloys</w:t>
            </w:r>
          </w:p>
          <w:p w:rsidR="00D65BB0" w:rsidRDefault="009106D1">
            <w:pPr>
              <w:spacing w:before="200"/>
            </w:pPr>
            <w:bookmarkStart w:id="97" w:name="d0e1345"/>
            <w:bookmarkEnd w:id="96"/>
            <w:r>
              <w:rPr>
                <w:rFonts w:eastAsiaTheme="minorEastAsia"/>
                <w:b/>
                <w:bCs w:val="0"/>
                <w:color w:val="000000"/>
                <w:szCs w:val="24"/>
                <w:lang w:val="en-US" w:eastAsia="en-US"/>
              </w:rPr>
              <w:t>Sector of end use:</w:t>
            </w:r>
          </w:p>
          <w:p w:rsidR="00D65BB0" w:rsidRDefault="009106D1">
            <w:pPr>
              <w:spacing w:before="80"/>
              <w:ind w:left="210"/>
            </w:pPr>
            <w:bookmarkStart w:id="98" w:name="d0e1348"/>
            <w:bookmarkEnd w:id="97"/>
            <w:r>
              <w:rPr>
                <w:rFonts w:eastAsiaTheme="minorEastAsia"/>
                <w:bCs w:val="0"/>
                <w:color w:val="000000"/>
                <w:szCs w:val="24"/>
                <w:lang w:val="en-US" w:eastAsia="en-US"/>
              </w:rPr>
              <w:t>SU 14: Manufacture of basic metals, including alloys</w:t>
            </w:r>
          </w:p>
          <w:p w:rsidR="00D65BB0" w:rsidRDefault="009106D1">
            <w:pPr>
              <w:spacing w:before="200"/>
            </w:pPr>
            <w:bookmarkStart w:id="99" w:name="d0e1351"/>
            <w:bookmarkEnd w:id="98"/>
            <w:r>
              <w:rPr>
                <w:rFonts w:eastAsiaTheme="minorEastAsia"/>
                <w:b/>
                <w:bCs w:val="0"/>
                <w:color w:val="000000"/>
                <w:szCs w:val="24"/>
                <w:lang w:val="en-US" w:eastAsia="en-US"/>
              </w:rPr>
              <w:t>Technical function of the substance during formulation:</w:t>
            </w:r>
          </w:p>
          <w:p w:rsidR="00D65BB0" w:rsidRDefault="009106D1">
            <w:pPr>
              <w:spacing w:before="80"/>
              <w:ind w:left="210"/>
            </w:pPr>
            <w:bookmarkStart w:id="100" w:name="d0e1354"/>
            <w:bookmarkEnd w:id="99"/>
            <w:r>
              <w:rPr>
                <w:rFonts w:eastAsiaTheme="minorEastAsia"/>
                <w:bCs w:val="0"/>
                <w:color w:val="000000"/>
                <w:szCs w:val="24"/>
                <w:lang w:val="en-US" w:eastAsia="en-US"/>
              </w:rPr>
              <w:t>Improves mechanical properties of metallic alloys</w:t>
            </w:r>
            <w:bookmarkEnd w:id="100"/>
          </w:p>
        </w:tc>
        <w:tc>
          <w:tcPr>
            <w:tcW w:w="2707" w:type="dxa"/>
            <w:tcBorders>
              <w:top w:val="nil"/>
              <w:left w:val="nil"/>
              <w:bottom w:val="single" w:sz="4" w:space="0" w:color="000000"/>
              <w:right w:val="single" w:sz="4" w:space="0" w:color="000000"/>
            </w:tcBorders>
            <w:tcMar>
              <w:top w:w="40" w:type="dxa"/>
              <w:left w:w="40" w:type="dxa"/>
              <w:bottom w:w="40" w:type="dxa"/>
              <w:right w:w="40" w:type="dxa"/>
            </w:tcMar>
          </w:tcPr>
          <w:p w:rsidR="00D65BB0" w:rsidRDefault="009106D1">
            <w:bookmarkStart w:id="101" w:name="d0e1358"/>
            <w:r>
              <w:rPr>
                <w:rFonts w:eastAsiaTheme="minorEastAsia"/>
                <w:bCs w:val="0"/>
                <w:color w:val="000000"/>
                <w:szCs w:val="24"/>
                <w:lang w:val="en-US" w:eastAsia="en-US"/>
              </w:rPr>
              <w:t>Substance supplied to that use:</w:t>
            </w:r>
          </w:p>
          <w:p w:rsidR="00D65BB0" w:rsidRDefault="009106D1">
            <w:pPr>
              <w:spacing w:before="80"/>
              <w:ind w:left="210"/>
            </w:pPr>
            <w:bookmarkStart w:id="102" w:name="d0e1360"/>
            <w:bookmarkEnd w:id="101"/>
            <w:r>
              <w:rPr>
                <w:rFonts w:eastAsiaTheme="minorEastAsia"/>
                <w:bCs w:val="0"/>
                <w:color w:val="000000"/>
                <w:szCs w:val="24"/>
                <w:lang w:val="en-US" w:eastAsia="en-US"/>
              </w:rPr>
              <w:t>In a mixture</w:t>
            </w:r>
          </w:p>
          <w:p w:rsidR="00D65BB0" w:rsidRDefault="009106D1">
            <w:pPr>
              <w:spacing w:before="200"/>
            </w:pPr>
            <w:bookmarkStart w:id="103" w:name="d0e1363"/>
            <w:bookmarkEnd w:id="102"/>
            <w:r>
              <w:rPr>
                <w:rFonts w:eastAsiaTheme="minorEastAsia"/>
                <w:bCs w:val="0"/>
                <w:color w:val="000000"/>
                <w:szCs w:val="24"/>
                <w:lang w:val="en-US" w:eastAsia="en-US"/>
              </w:rPr>
              <w:t>Subsequent service life relevant for that use: yes</w:t>
            </w:r>
          </w:p>
          <w:p w:rsidR="00D65BB0" w:rsidRDefault="009106D1">
            <w:pPr>
              <w:spacing w:before="200"/>
            </w:pPr>
            <w:bookmarkStart w:id="104" w:name="d0e1367"/>
            <w:bookmarkEnd w:id="103"/>
            <w:r>
              <w:rPr>
                <w:rFonts w:eastAsiaTheme="minorEastAsia"/>
                <w:bCs w:val="0"/>
                <w:color w:val="000000"/>
                <w:szCs w:val="24"/>
                <w:lang w:val="en-US" w:eastAsia="en-US"/>
              </w:rPr>
              <w:t>Link to the subsequent service life:</w:t>
            </w:r>
          </w:p>
          <w:p w:rsidR="00D65BB0" w:rsidRDefault="009106D1">
            <w:pPr>
              <w:spacing w:before="80"/>
              <w:ind w:left="210"/>
            </w:pPr>
            <w:bookmarkStart w:id="105" w:name="d0e1369"/>
            <w:bookmarkEnd w:id="104"/>
            <w:r>
              <w:rPr>
                <w:rFonts w:eastAsiaTheme="minorEastAsia"/>
                <w:bCs w:val="0"/>
                <w:color w:val="000000"/>
                <w:szCs w:val="24"/>
                <w:lang w:val="en-US" w:eastAsia="en-US"/>
              </w:rPr>
              <w:t>A-3: Foundry</w:t>
            </w:r>
            <w:bookmarkEnd w:id="105"/>
          </w:p>
        </w:tc>
      </w:tr>
      <w:tr w:rsidR="00D65BB0">
        <w:tc>
          <w:tcPr>
            <w:tcW w:w="18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65BB0" w:rsidRPr="00F46590" w:rsidRDefault="009106D1">
            <w:r w:rsidRPr="00F46590">
              <w:rPr>
                <w:rFonts w:eastAsiaTheme="minorEastAsia"/>
                <w:bCs w:val="0"/>
                <w:color w:val="000000"/>
                <w:szCs w:val="24"/>
                <w:lang w:val="en-US" w:eastAsia="en-US"/>
              </w:rPr>
              <w:t>IW-7: Use of ferro-phosphorus powder in paint</w:t>
            </w:r>
          </w:p>
        </w:tc>
        <w:tc>
          <w:tcPr>
            <w:tcW w:w="4513" w:type="dxa"/>
            <w:tcBorders>
              <w:top w:val="nil"/>
              <w:left w:val="nil"/>
              <w:bottom w:val="single" w:sz="4" w:space="0" w:color="000000"/>
              <w:right w:val="single" w:sz="4" w:space="0" w:color="000000"/>
            </w:tcBorders>
            <w:tcMar>
              <w:top w:w="40" w:type="dxa"/>
              <w:left w:w="40" w:type="dxa"/>
              <w:bottom w:w="40" w:type="dxa"/>
              <w:right w:w="40" w:type="dxa"/>
            </w:tcMar>
          </w:tcPr>
          <w:p w:rsidR="00D65BB0" w:rsidRPr="00F46590" w:rsidRDefault="009106D1">
            <w:bookmarkStart w:id="106" w:name="d0e1382"/>
            <w:r w:rsidRPr="00F46590">
              <w:rPr>
                <w:rFonts w:eastAsiaTheme="minorEastAsia"/>
                <w:b/>
                <w:bCs w:val="0"/>
                <w:color w:val="000000"/>
                <w:szCs w:val="24"/>
                <w:lang w:val="en-US" w:eastAsia="en-US"/>
              </w:rPr>
              <w:t>Environmental release category (ERC):</w:t>
            </w:r>
          </w:p>
          <w:p w:rsidR="00D65BB0" w:rsidRPr="00F46590" w:rsidRDefault="009106D1">
            <w:pPr>
              <w:spacing w:before="80"/>
              <w:ind w:left="210"/>
            </w:pPr>
            <w:bookmarkStart w:id="107" w:name="d0e1385"/>
            <w:bookmarkEnd w:id="106"/>
            <w:r w:rsidRPr="00F46590">
              <w:rPr>
                <w:rFonts w:eastAsiaTheme="minorEastAsia"/>
                <w:bCs w:val="0"/>
                <w:color w:val="000000"/>
                <w:szCs w:val="24"/>
                <w:lang w:val="en-US" w:eastAsia="en-US"/>
              </w:rPr>
              <w:t>ERC 5: Industrial use resulting in inclusion into or onto a matrix</w:t>
            </w:r>
          </w:p>
          <w:p w:rsidR="00D65BB0" w:rsidRPr="00F46590" w:rsidRDefault="009106D1">
            <w:pPr>
              <w:spacing w:before="200"/>
            </w:pPr>
            <w:bookmarkStart w:id="108" w:name="d0e1388"/>
            <w:bookmarkEnd w:id="107"/>
            <w:r w:rsidRPr="00F46590">
              <w:rPr>
                <w:rFonts w:eastAsiaTheme="minorEastAsia"/>
                <w:b/>
                <w:bCs w:val="0"/>
                <w:color w:val="000000"/>
                <w:szCs w:val="24"/>
                <w:lang w:val="en-US" w:eastAsia="en-US"/>
              </w:rPr>
              <w:t>Process category (PROC):</w:t>
            </w:r>
          </w:p>
          <w:p w:rsidR="00D65BB0" w:rsidRPr="00F46590" w:rsidRDefault="009106D1">
            <w:pPr>
              <w:spacing w:before="80"/>
              <w:ind w:left="210"/>
            </w:pPr>
            <w:bookmarkStart w:id="109" w:name="d0e1391"/>
            <w:bookmarkEnd w:id="108"/>
            <w:r w:rsidRPr="00F46590">
              <w:rPr>
                <w:rFonts w:eastAsiaTheme="minorEastAsia"/>
                <w:bCs w:val="0"/>
                <w:color w:val="000000"/>
                <w:szCs w:val="24"/>
                <w:lang w:val="en-US" w:eastAsia="en-US"/>
              </w:rPr>
              <w:lastRenderedPageBreak/>
              <w:t>PROC 3: Use in closed batch process (synthesis or formulation)</w:t>
            </w:r>
          </w:p>
          <w:bookmarkEnd w:id="109"/>
          <w:p w:rsidR="00D65BB0" w:rsidRPr="00F46590" w:rsidRDefault="009106D1">
            <w:pPr>
              <w:ind w:left="210"/>
            </w:pPr>
            <w:r w:rsidRPr="00F46590">
              <w:rPr>
                <w:rFonts w:eastAsiaTheme="minorEastAsia"/>
                <w:bCs w:val="0"/>
                <w:color w:val="000000"/>
                <w:szCs w:val="24"/>
                <w:lang w:val="en-US" w:eastAsia="en-US"/>
              </w:rPr>
              <w:t>PROC 4: Use in batch and other process (synthesis) where opportunity for exposure arises</w:t>
            </w:r>
          </w:p>
          <w:p w:rsidR="00D65BB0" w:rsidRPr="00F46590" w:rsidRDefault="009106D1">
            <w:pPr>
              <w:ind w:left="210"/>
            </w:pPr>
            <w:r w:rsidRPr="00F46590">
              <w:rPr>
                <w:rFonts w:eastAsiaTheme="minorEastAsia"/>
                <w:bCs w:val="0"/>
                <w:color w:val="000000"/>
                <w:szCs w:val="24"/>
                <w:lang w:val="en-US" w:eastAsia="en-US"/>
              </w:rPr>
              <w:t>PROC 5: Mixing or blending in batch processes for formulation of preparations and articles (multistage and/or significant contact)</w:t>
            </w:r>
          </w:p>
          <w:p w:rsidR="00D65BB0" w:rsidRPr="00F46590" w:rsidRDefault="009106D1">
            <w:pPr>
              <w:ind w:left="210"/>
            </w:pPr>
            <w:r w:rsidRPr="00F46590">
              <w:rPr>
                <w:rFonts w:eastAsiaTheme="minorEastAsia"/>
                <w:bCs w:val="0"/>
                <w:color w:val="000000"/>
                <w:szCs w:val="24"/>
                <w:lang w:val="en-US" w:eastAsia="en-US"/>
              </w:rPr>
              <w:t>PROC 7: Industrial spraying</w:t>
            </w:r>
          </w:p>
          <w:p w:rsidR="00D65BB0" w:rsidRPr="00F46590" w:rsidRDefault="009106D1">
            <w:pPr>
              <w:ind w:left="210"/>
            </w:pPr>
            <w:r w:rsidRPr="00F46590">
              <w:rPr>
                <w:rFonts w:eastAsiaTheme="minorEastAsia"/>
                <w:bCs w:val="0"/>
                <w:color w:val="000000"/>
                <w:szCs w:val="24"/>
                <w:lang w:val="en-US" w:eastAsia="en-US"/>
              </w:rPr>
              <w:t>PROC 8b: Transfer of substance or preparation (charging/discharging) from/to vessels/large containers at dedicated facilities</w:t>
            </w:r>
          </w:p>
          <w:p w:rsidR="00D65BB0" w:rsidRPr="00F46590" w:rsidRDefault="009106D1">
            <w:pPr>
              <w:ind w:left="210"/>
            </w:pPr>
            <w:r w:rsidRPr="00F46590">
              <w:rPr>
                <w:rFonts w:eastAsiaTheme="minorEastAsia"/>
                <w:bCs w:val="0"/>
                <w:color w:val="000000"/>
                <w:szCs w:val="24"/>
                <w:lang w:val="en-US" w:eastAsia="en-US"/>
              </w:rPr>
              <w:t>PROC 9: Transfer of substance or preparation into small containers (dedicated filling line, including weighing)</w:t>
            </w:r>
          </w:p>
          <w:p w:rsidR="00D65BB0" w:rsidRPr="00F46590" w:rsidRDefault="009106D1">
            <w:pPr>
              <w:ind w:left="210"/>
            </w:pPr>
            <w:r w:rsidRPr="00F46590">
              <w:rPr>
                <w:rFonts w:eastAsiaTheme="minorEastAsia"/>
                <w:bCs w:val="0"/>
                <w:color w:val="000000"/>
                <w:szCs w:val="24"/>
                <w:lang w:val="en-US" w:eastAsia="en-US"/>
              </w:rPr>
              <w:t>PROC 10: Roller application or brushing</w:t>
            </w:r>
          </w:p>
          <w:p w:rsidR="00D65BB0" w:rsidRPr="00F46590" w:rsidRDefault="009106D1">
            <w:pPr>
              <w:ind w:left="210"/>
            </w:pPr>
            <w:r w:rsidRPr="00F46590">
              <w:rPr>
                <w:rFonts w:eastAsiaTheme="minorEastAsia"/>
                <w:bCs w:val="0"/>
                <w:color w:val="000000"/>
                <w:szCs w:val="24"/>
                <w:lang w:val="en-US" w:eastAsia="en-US"/>
              </w:rPr>
              <w:t>PROC 13: Treatment of articles by dipping and pouring</w:t>
            </w:r>
          </w:p>
          <w:p w:rsidR="00D65BB0" w:rsidRPr="00F46590" w:rsidRDefault="009106D1">
            <w:pPr>
              <w:ind w:left="210"/>
            </w:pPr>
            <w:r w:rsidRPr="00F46590">
              <w:rPr>
                <w:rFonts w:eastAsiaTheme="minorEastAsia"/>
                <w:bCs w:val="0"/>
                <w:color w:val="000000"/>
                <w:szCs w:val="24"/>
                <w:lang w:val="en-US" w:eastAsia="en-US"/>
              </w:rPr>
              <w:t>PROC 26: Handling of solid inorganic substances at ambient temperature</w:t>
            </w:r>
          </w:p>
          <w:p w:rsidR="00D65BB0" w:rsidRPr="00F46590" w:rsidRDefault="009106D1">
            <w:pPr>
              <w:spacing w:before="200"/>
            </w:pPr>
            <w:bookmarkStart w:id="110" w:name="d0e1410"/>
            <w:r w:rsidRPr="00F46590">
              <w:rPr>
                <w:rFonts w:eastAsiaTheme="minorEastAsia"/>
                <w:b/>
                <w:bCs w:val="0"/>
                <w:color w:val="000000"/>
                <w:szCs w:val="24"/>
                <w:lang w:val="en-US" w:eastAsia="en-US"/>
              </w:rPr>
              <w:t>Product Category used:</w:t>
            </w:r>
          </w:p>
          <w:p w:rsidR="00D65BB0" w:rsidRPr="00F46590" w:rsidRDefault="009106D1">
            <w:pPr>
              <w:spacing w:before="80"/>
              <w:ind w:left="210"/>
            </w:pPr>
            <w:bookmarkStart w:id="111" w:name="d0e1413"/>
            <w:bookmarkEnd w:id="110"/>
            <w:r w:rsidRPr="00F46590">
              <w:rPr>
                <w:rFonts w:eastAsiaTheme="minorEastAsia"/>
                <w:bCs w:val="0"/>
                <w:color w:val="000000"/>
                <w:szCs w:val="24"/>
                <w:lang w:val="en-US" w:eastAsia="en-US"/>
              </w:rPr>
              <w:t>PC 9a: Coatings and paints, thinners, paint removes</w:t>
            </w:r>
          </w:p>
          <w:p w:rsidR="00D65BB0" w:rsidRPr="00F46590" w:rsidRDefault="009106D1">
            <w:pPr>
              <w:spacing w:before="200"/>
            </w:pPr>
            <w:bookmarkStart w:id="112" w:name="d0e1416"/>
            <w:bookmarkEnd w:id="111"/>
            <w:r w:rsidRPr="00F46590">
              <w:rPr>
                <w:rFonts w:eastAsiaTheme="minorEastAsia"/>
                <w:b/>
                <w:bCs w:val="0"/>
                <w:color w:val="000000"/>
                <w:szCs w:val="24"/>
                <w:lang w:val="en-US" w:eastAsia="en-US"/>
              </w:rPr>
              <w:t>Sector of end use:</w:t>
            </w:r>
          </w:p>
          <w:p w:rsidR="00D65BB0" w:rsidRPr="00F46590" w:rsidRDefault="009106D1">
            <w:pPr>
              <w:spacing w:before="80"/>
              <w:ind w:left="210"/>
            </w:pPr>
            <w:bookmarkStart w:id="113" w:name="d0e1419"/>
            <w:bookmarkEnd w:id="112"/>
            <w:r w:rsidRPr="00F46590">
              <w:rPr>
                <w:rFonts w:eastAsiaTheme="minorEastAsia"/>
                <w:bCs w:val="0"/>
                <w:color w:val="000000"/>
                <w:szCs w:val="24"/>
                <w:lang w:val="en-US" w:eastAsia="en-US"/>
              </w:rPr>
              <w:t>SU 15: Manufacture of fabricated metal products, except machinery and equipment</w:t>
            </w:r>
          </w:p>
          <w:bookmarkEnd w:id="113"/>
          <w:p w:rsidR="00D65BB0" w:rsidRPr="00F46590" w:rsidRDefault="009106D1">
            <w:pPr>
              <w:ind w:left="210"/>
            </w:pPr>
            <w:r w:rsidRPr="00F46590">
              <w:rPr>
                <w:rFonts w:eastAsiaTheme="minorEastAsia"/>
                <w:bCs w:val="0"/>
                <w:color w:val="000000"/>
                <w:szCs w:val="24"/>
                <w:lang w:val="en-US" w:eastAsia="en-US"/>
              </w:rPr>
              <w:t>SU 17: General manufacturing, e.g. machinery, equipment, vehicles, other transport equipment</w:t>
            </w:r>
          </w:p>
          <w:p w:rsidR="00D65BB0" w:rsidRPr="00F46590" w:rsidRDefault="009106D1">
            <w:pPr>
              <w:spacing w:before="200"/>
            </w:pPr>
            <w:bookmarkStart w:id="114" w:name="d0e1424"/>
            <w:r w:rsidRPr="00F46590">
              <w:rPr>
                <w:rFonts w:eastAsiaTheme="minorEastAsia"/>
                <w:b/>
                <w:bCs w:val="0"/>
                <w:color w:val="000000"/>
                <w:szCs w:val="24"/>
                <w:lang w:val="en-US" w:eastAsia="en-US"/>
              </w:rPr>
              <w:t>Technical function of the substance during formulation:</w:t>
            </w:r>
          </w:p>
          <w:p w:rsidR="00D65BB0" w:rsidRPr="00F46590" w:rsidRDefault="009106D1">
            <w:pPr>
              <w:spacing w:before="80"/>
              <w:ind w:left="210"/>
            </w:pPr>
            <w:bookmarkStart w:id="115" w:name="d0e1427"/>
            <w:bookmarkEnd w:id="114"/>
            <w:r w:rsidRPr="00F46590">
              <w:rPr>
                <w:rFonts w:eastAsiaTheme="minorEastAsia"/>
                <w:bCs w:val="0"/>
                <w:color w:val="000000"/>
                <w:szCs w:val="24"/>
                <w:lang w:val="en-US" w:eastAsia="en-US"/>
              </w:rPr>
              <w:t>Plating agents and metal surface treating agents</w:t>
            </w:r>
            <w:bookmarkEnd w:id="115"/>
          </w:p>
        </w:tc>
        <w:tc>
          <w:tcPr>
            <w:tcW w:w="2707" w:type="dxa"/>
            <w:tcBorders>
              <w:top w:val="nil"/>
              <w:left w:val="nil"/>
              <w:bottom w:val="single" w:sz="4" w:space="0" w:color="000000"/>
              <w:right w:val="single" w:sz="4" w:space="0" w:color="000000"/>
            </w:tcBorders>
            <w:tcMar>
              <w:top w:w="40" w:type="dxa"/>
              <w:left w:w="40" w:type="dxa"/>
              <w:bottom w:w="40" w:type="dxa"/>
              <w:right w:w="40" w:type="dxa"/>
            </w:tcMar>
          </w:tcPr>
          <w:p w:rsidR="00D65BB0" w:rsidRPr="00CB0A4F" w:rsidRDefault="009106D1">
            <w:bookmarkStart w:id="116" w:name="d0e1431"/>
            <w:r w:rsidRPr="00CB0A4F">
              <w:rPr>
                <w:rFonts w:eastAsiaTheme="minorEastAsia"/>
                <w:bCs w:val="0"/>
                <w:color w:val="000000"/>
                <w:szCs w:val="24"/>
                <w:lang w:val="en-US" w:eastAsia="en-US"/>
              </w:rPr>
              <w:lastRenderedPageBreak/>
              <w:t>Substance supplied to that use:</w:t>
            </w:r>
          </w:p>
          <w:p w:rsidR="00D65BB0" w:rsidRPr="00CB0A4F" w:rsidRDefault="009106D1">
            <w:pPr>
              <w:spacing w:before="80"/>
              <w:ind w:left="210"/>
            </w:pPr>
            <w:bookmarkStart w:id="117" w:name="d0e1433"/>
            <w:bookmarkEnd w:id="116"/>
            <w:r w:rsidRPr="00CB0A4F">
              <w:rPr>
                <w:rFonts w:eastAsiaTheme="minorEastAsia"/>
                <w:bCs w:val="0"/>
                <w:color w:val="000000"/>
                <w:szCs w:val="24"/>
                <w:lang w:val="en-US" w:eastAsia="en-US"/>
              </w:rPr>
              <w:t>In a mixture</w:t>
            </w:r>
          </w:p>
          <w:p w:rsidR="00D65BB0" w:rsidRPr="00CB0A4F" w:rsidRDefault="009106D1">
            <w:pPr>
              <w:spacing w:before="200"/>
            </w:pPr>
            <w:bookmarkStart w:id="118" w:name="d0e1436"/>
            <w:bookmarkEnd w:id="117"/>
            <w:r w:rsidRPr="00CB0A4F">
              <w:rPr>
                <w:rFonts w:eastAsiaTheme="minorEastAsia"/>
                <w:bCs w:val="0"/>
                <w:color w:val="000000"/>
                <w:szCs w:val="24"/>
                <w:lang w:val="en-US" w:eastAsia="en-US"/>
              </w:rPr>
              <w:t>Subsequent service life relevant for that use: yes</w:t>
            </w:r>
          </w:p>
          <w:p w:rsidR="00D65BB0" w:rsidRPr="00CB0A4F" w:rsidRDefault="009106D1">
            <w:pPr>
              <w:spacing w:before="200"/>
            </w:pPr>
            <w:bookmarkStart w:id="119" w:name="d0e1440"/>
            <w:bookmarkEnd w:id="118"/>
            <w:r w:rsidRPr="00CB0A4F">
              <w:rPr>
                <w:rFonts w:eastAsiaTheme="minorEastAsia"/>
                <w:bCs w:val="0"/>
                <w:color w:val="000000"/>
                <w:szCs w:val="24"/>
                <w:lang w:val="en-US" w:eastAsia="en-US"/>
              </w:rPr>
              <w:lastRenderedPageBreak/>
              <w:t>Link to the subsequent service life:</w:t>
            </w:r>
          </w:p>
          <w:p w:rsidR="00D65BB0" w:rsidRPr="00CB0A4F" w:rsidRDefault="009106D1">
            <w:pPr>
              <w:spacing w:before="80"/>
              <w:ind w:left="210"/>
            </w:pPr>
            <w:bookmarkStart w:id="120" w:name="d0e1442"/>
            <w:bookmarkEnd w:id="119"/>
            <w:r w:rsidRPr="00CB0A4F">
              <w:rPr>
                <w:rFonts w:eastAsiaTheme="minorEastAsia"/>
                <w:bCs w:val="0"/>
                <w:color w:val="000000"/>
                <w:szCs w:val="24"/>
                <w:lang w:val="en-US" w:eastAsia="en-US"/>
              </w:rPr>
              <w:t>A-4: Coated surface</w:t>
            </w:r>
            <w:bookmarkEnd w:id="120"/>
          </w:p>
        </w:tc>
      </w:tr>
      <w:tr w:rsidR="00D65BB0">
        <w:tc>
          <w:tcPr>
            <w:tcW w:w="18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65BB0" w:rsidRPr="00F46590" w:rsidRDefault="009106D1">
            <w:r w:rsidRPr="00F46590">
              <w:rPr>
                <w:rFonts w:eastAsiaTheme="minorEastAsia"/>
                <w:bCs w:val="0"/>
                <w:color w:val="000000"/>
                <w:szCs w:val="24"/>
                <w:lang w:val="en-US" w:eastAsia="en-US"/>
              </w:rPr>
              <w:lastRenderedPageBreak/>
              <w:t>IW-8: Use of ferro-phosphorus in concrete</w:t>
            </w:r>
          </w:p>
        </w:tc>
        <w:tc>
          <w:tcPr>
            <w:tcW w:w="4513" w:type="dxa"/>
            <w:tcBorders>
              <w:top w:val="nil"/>
              <w:left w:val="nil"/>
              <w:bottom w:val="single" w:sz="4" w:space="0" w:color="000000"/>
              <w:right w:val="single" w:sz="4" w:space="0" w:color="000000"/>
            </w:tcBorders>
            <w:tcMar>
              <w:top w:w="40" w:type="dxa"/>
              <w:left w:w="40" w:type="dxa"/>
              <w:bottom w:w="40" w:type="dxa"/>
              <w:right w:w="40" w:type="dxa"/>
            </w:tcMar>
          </w:tcPr>
          <w:p w:rsidR="00D65BB0" w:rsidRPr="00F46590" w:rsidRDefault="009106D1">
            <w:bookmarkStart w:id="121" w:name="d0e1455"/>
            <w:r w:rsidRPr="00F46590">
              <w:rPr>
                <w:rFonts w:eastAsiaTheme="minorEastAsia"/>
                <w:b/>
                <w:bCs w:val="0"/>
                <w:color w:val="000000"/>
                <w:szCs w:val="24"/>
                <w:lang w:val="en-US" w:eastAsia="en-US"/>
              </w:rPr>
              <w:t>Environmental release category (ERC):</w:t>
            </w:r>
          </w:p>
          <w:p w:rsidR="00D65BB0" w:rsidRPr="00F46590" w:rsidRDefault="009106D1">
            <w:pPr>
              <w:spacing w:before="80"/>
              <w:ind w:left="210"/>
            </w:pPr>
            <w:bookmarkStart w:id="122" w:name="d0e1458"/>
            <w:bookmarkEnd w:id="121"/>
            <w:r w:rsidRPr="00F46590">
              <w:rPr>
                <w:rFonts w:eastAsiaTheme="minorEastAsia"/>
                <w:bCs w:val="0"/>
                <w:color w:val="000000"/>
                <w:szCs w:val="24"/>
                <w:lang w:val="en-US" w:eastAsia="en-US"/>
              </w:rPr>
              <w:t>ERC 5: Industrial use resulting in inclusion into or onto a matrix</w:t>
            </w:r>
          </w:p>
          <w:p w:rsidR="00D65BB0" w:rsidRPr="00F46590" w:rsidRDefault="009106D1">
            <w:pPr>
              <w:spacing w:before="200"/>
            </w:pPr>
            <w:bookmarkStart w:id="123" w:name="d0e1461"/>
            <w:bookmarkEnd w:id="122"/>
            <w:r w:rsidRPr="00F46590">
              <w:rPr>
                <w:rFonts w:eastAsiaTheme="minorEastAsia"/>
                <w:b/>
                <w:bCs w:val="0"/>
                <w:color w:val="000000"/>
                <w:szCs w:val="24"/>
                <w:lang w:val="en-US" w:eastAsia="en-US"/>
              </w:rPr>
              <w:t>Process category (PROC):</w:t>
            </w:r>
          </w:p>
          <w:p w:rsidR="00D65BB0" w:rsidRPr="00F46590" w:rsidRDefault="009106D1">
            <w:pPr>
              <w:spacing w:before="80"/>
              <w:ind w:left="210"/>
            </w:pPr>
            <w:bookmarkStart w:id="124" w:name="d0e1464"/>
            <w:bookmarkEnd w:id="123"/>
            <w:r w:rsidRPr="00F46590">
              <w:rPr>
                <w:rFonts w:eastAsiaTheme="minorEastAsia"/>
                <w:bCs w:val="0"/>
                <w:color w:val="000000"/>
                <w:szCs w:val="24"/>
                <w:lang w:val="en-US" w:eastAsia="en-US"/>
              </w:rPr>
              <w:t>PROC 2: Use in closed, continuous process with occasional controlled exposure</w:t>
            </w:r>
          </w:p>
          <w:bookmarkEnd w:id="124"/>
          <w:p w:rsidR="00D65BB0" w:rsidRPr="00F46590" w:rsidRDefault="009106D1">
            <w:pPr>
              <w:ind w:left="210"/>
            </w:pPr>
            <w:r w:rsidRPr="00F46590">
              <w:rPr>
                <w:rFonts w:eastAsiaTheme="minorEastAsia"/>
                <w:bCs w:val="0"/>
                <w:color w:val="000000"/>
                <w:szCs w:val="24"/>
                <w:lang w:val="en-US" w:eastAsia="en-US"/>
              </w:rPr>
              <w:t>PROC 3: Use in closed batch process (synthesis or formulation)</w:t>
            </w:r>
          </w:p>
          <w:p w:rsidR="00D65BB0" w:rsidRPr="00F46590" w:rsidRDefault="009106D1">
            <w:pPr>
              <w:ind w:left="210"/>
            </w:pPr>
            <w:r w:rsidRPr="00F46590">
              <w:rPr>
                <w:rFonts w:eastAsiaTheme="minorEastAsia"/>
                <w:bCs w:val="0"/>
                <w:color w:val="000000"/>
                <w:szCs w:val="24"/>
                <w:lang w:val="en-US" w:eastAsia="en-US"/>
              </w:rPr>
              <w:t>PROC 5: Mixing or blending in batch processes for formulation of preparations and articles (multistage and/or significant contact)</w:t>
            </w:r>
          </w:p>
          <w:p w:rsidR="00D65BB0" w:rsidRPr="00F46590" w:rsidRDefault="009106D1">
            <w:pPr>
              <w:ind w:left="210"/>
            </w:pPr>
            <w:r w:rsidRPr="00F46590">
              <w:rPr>
                <w:rFonts w:eastAsiaTheme="minorEastAsia"/>
                <w:bCs w:val="0"/>
                <w:color w:val="000000"/>
                <w:szCs w:val="24"/>
                <w:lang w:val="en-US" w:eastAsia="en-US"/>
              </w:rPr>
              <w:t>PROC 4: Use in batch and other process (synthesis) where opportunity for exposure arises</w:t>
            </w:r>
          </w:p>
          <w:p w:rsidR="00D65BB0" w:rsidRPr="00F46590" w:rsidRDefault="009106D1">
            <w:pPr>
              <w:ind w:left="210"/>
            </w:pPr>
            <w:r w:rsidRPr="00F46590">
              <w:rPr>
                <w:rFonts w:eastAsiaTheme="minorEastAsia"/>
                <w:bCs w:val="0"/>
                <w:color w:val="000000"/>
                <w:szCs w:val="24"/>
                <w:lang w:val="en-US" w:eastAsia="en-US"/>
              </w:rPr>
              <w:t>PROC 8b: Transfer of substance or preparation (charging/discharging) from/to vessels/large containers at dedicated facilities</w:t>
            </w:r>
          </w:p>
          <w:p w:rsidR="00D65BB0" w:rsidRPr="00F46590" w:rsidRDefault="009106D1">
            <w:pPr>
              <w:ind w:left="210"/>
            </w:pPr>
            <w:r w:rsidRPr="00F46590">
              <w:rPr>
                <w:rFonts w:eastAsiaTheme="minorEastAsia"/>
                <w:bCs w:val="0"/>
                <w:color w:val="000000"/>
                <w:szCs w:val="24"/>
                <w:lang w:val="en-US" w:eastAsia="en-US"/>
              </w:rPr>
              <w:t>PROC 9: Transfer of substance or preparation into small containers (dedicated filling line, including weighing)</w:t>
            </w:r>
          </w:p>
          <w:p w:rsidR="00D65BB0" w:rsidRPr="00F46590" w:rsidRDefault="009106D1">
            <w:pPr>
              <w:ind w:left="210"/>
            </w:pPr>
            <w:r w:rsidRPr="00F46590">
              <w:rPr>
                <w:rFonts w:eastAsiaTheme="minorEastAsia"/>
                <w:bCs w:val="0"/>
                <w:color w:val="000000"/>
                <w:szCs w:val="24"/>
                <w:lang w:val="en-US" w:eastAsia="en-US"/>
              </w:rPr>
              <w:t xml:space="preserve">PROC 14: Production of preparations or articles by </w:t>
            </w:r>
            <w:proofErr w:type="spellStart"/>
            <w:r w:rsidRPr="00F46590">
              <w:rPr>
                <w:rFonts w:eastAsiaTheme="minorEastAsia"/>
                <w:bCs w:val="0"/>
                <w:color w:val="000000"/>
                <w:szCs w:val="24"/>
                <w:lang w:val="en-US" w:eastAsia="en-US"/>
              </w:rPr>
              <w:t>tabletting</w:t>
            </w:r>
            <w:proofErr w:type="spellEnd"/>
            <w:r w:rsidRPr="00F46590">
              <w:rPr>
                <w:rFonts w:eastAsiaTheme="minorEastAsia"/>
                <w:bCs w:val="0"/>
                <w:color w:val="000000"/>
                <w:szCs w:val="24"/>
                <w:lang w:val="en-US" w:eastAsia="en-US"/>
              </w:rPr>
              <w:t xml:space="preserve">, compression, extrusion, </w:t>
            </w:r>
            <w:proofErr w:type="spellStart"/>
            <w:r w:rsidRPr="00F46590">
              <w:rPr>
                <w:rFonts w:eastAsiaTheme="minorEastAsia"/>
                <w:bCs w:val="0"/>
                <w:color w:val="000000"/>
                <w:szCs w:val="24"/>
                <w:lang w:val="en-US" w:eastAsia="en-US"/>
              </w:rPr>
              <w:t>pelletisation</w:t>
            </w:r>
            <w:proofErr w:type="spellEnd"/>
          </w:p>
          <w:p w:rsidR="00D65BB0" w:rsidRPr="00F46590" w:rsidRDefault="009106D1">
            <w:pPr>
              <w:ind w:left="210"/>
            </w:pPr>
            <w:r w:rsidRPr="00F46590">
              <w:rPr>
                <w:rFonts w:eastAsiaTheme="minorEastAsia"/>
                <w:bCs w:val="0"/>
                <w:color w:val="000000"/>
                <w:szCs w:val="24"/>
                <w:lang w:val="en-US" w:eastAsia="en-US"/>
              </w:rPr>
              <w:t>PROC 21: Low energy manipulation of substances bound in materials and/or articles</w:t>
            </w:r>
          </w:p>
          <w:p w:rsidR="00D65BB0" w:rsidRPr="00F46590" w:rsidRDefault="009106D1">
            <w:pPr>
              <w:ind w:left="210"/>
            </w:pPr>
            <w:r w:rsidRPr="00F46590">
              <w:rPr>
                <w:rFonts w:eastAsiaTheme="minorEastAsia"/>
                <w:bCs w:val="0"/>
                <w:color w:val="000000"/>
                <w:szCs w:val="24"/>
                <w:lang w:val="en-US" w:eastAsia="en-US"/>
              </w:rPr>
              <w:lastRenderedPageBreak/>
              <w:t>PROC 26: Handling of solid inorganic substances at ambient temperature</w:t>
            </w:r>
          </w:p>
          <w:p w:rsidR="00D65BB0" w:rsidRPr="00F46590" w:rsidRDefault="009106D1">
            <w:pPr>
              <w:spacing w:before="200"/>
            </w:pPr>
            <w:bookmarkStart w:id="125" w:name="d0e1483"/>
            <w:r w:rsidRPr="00F46590">
              <w:rPr>
                <w:rFonts w:eastAsiaTheme="minorEastAsia"/>
                <w:b/>
                <w:bCs w:val="0"/>
                <w:color w:val="000000"/>
                <w:szCs w:val="24"/>
                <w:lang w:val="en-US" w:eastAsia="en-US"/>
              </w:rPr>
              <w:t>Product Category used:</w:t>
            </w:r>
          </w:p>
          <w:p w:rsidR="00D65BB0" w:rsidRPr="00F46590" w:rsidRDefault="009106D1">
            <w:pPr>
              <w:spacing w:before="80"/>
              <w:ind w:left="210"/>
            </w:pPr>
            <w:bookmarkStart w:id="126" w:name="d0e1486"/>
            <w:bookmarkEnd w:id="125"/>
            <w:r w:rsidRPr="00F46590">
              <w:rPr>
                <w:rFonts w:eastAsiaTheme="minorEastAsia"/>
                <w:bCs w:val="0"/>
                <w:color w:val="000000"/>
                <w:szCs w:val="24"/>
                <w:lang w:val="en-US" w:eastAsia="en-US"/>
              </w:rPr>
              <w:t>PC 7: Base metals and alloys</w:t>
            </w:r>
          </w:p>
          <w:p w:rsidR="00D65BB0" w:rsidRPr="00F46590" w:rsidRDefault="009106D1">
            <w:pPr>
              <w:spacing w:before="200"/>
            </w:pPr>
            <w:bookmarkStart w:id="127" w:name="d0e1489"/>
            <w:bookmarkEnd w:id="126"/>
            <w:r w:rsidRPr="00F46590">
              <w:rPr>
                <w:rFonts w:eastAsiaTheme="minorEastAsia"/>
                <w:b/>
                <w:bCs w:val="0"/>
                <w:color w:val="000000"/>
                <w:szCs w:val="24"/>
                <w:lang w:val="en-US" w:eastAsia="en-US"/>
              </w:rPr>
              <w:t>Sector of end use:</w:t>
            </w:r>
          </w:p>
          <w:p w:rsidR="00D65BB0" w:rsidRPr="00F46590" w:rsidRDefault="009106D1">
            <w:pPr>
              <w:spacing w:before="80"/>
              <w:ind w:left="210"/>
            </w:pPr>
            <w:bookmarkStart w:id="128" w:name="d0e1492"/>
            <w:bookmarkEnd w:id="127"/>
            <w:r w:rsidRPr="00F46590">
              <w:rPr>
                <w:rFonts w:eastAsiaTheme="minorEastAsia"/>
                <w:bCs w:val="0"/>
                <w:color w:val="000000"/>
                <w:szCs w:val="24"/>
                <w:lang w:val="en-US" w:eastAsia="en-US"/>
              </w:rPr>
              <w:t>SU 13: Manufacture of other non-metallic mineral products, e.g. plasters, cement</w:t>
            </w:r>
          </w:p>
          <w:p w:rsidR="00D65BB0" w:rsidRPr="00F46590" w:rsidRDefault="009106D1">
            <w:pPr>
              <w:spacing w:before="200"/>
            </w:pPr>
            <w:bookmarkStart w:id="129" w:name="d0e1495"/>
            <w:bookmarkEnd w:id="128"/>
            <w:r w:rsidRPr="00F46590">
              <w:rPr>
                <w:rFonts w:eastAsiaTheme="minorEastAsia"/>
                <w:b/>
                <w:bCs w:val="0"/>
                <w:color w:val="000000"/>
                <w:szCs w:val="24"/>
                <w:lang w:val="en-US" w:eastAsia="en-US"/>
              </w:rPr>
              <w:t>Technical function of the substance during formulation:</w:t>
            </w:r>
          </w:p>
          <w:p w:rsidR="00D65BB0" w:rsidRPr="00F46590" w:rsidRDefault="009106D1">
            <w:pPr>
              <w:spacing w:before="80"/>
              <w:ind w:left="210"/>
            </w:pPr>
            <w:bookmarkStart w:id="130" w:name="d0e1498"/>
            <w:bookmarkEnd w:id="129"/>
            <w:r w:rsidRPr="00F46590">
              <w:rPr>
                <w:rFonts w:eastAsiaTheme="minorEastAsia"/>
                <w:bCs w:val="0"/>
                <w:color w:val="000000"/>
                <w:szCs w:val="24"/>
                <w:lang w:val="en-US" w:eastAsia="en-US"/>
              </w:rPr>
              <w:t>shrinkage control agent</w:t>
            </w:r>
            <w:bookmarkEnd w:id="130"/>
          </w:p>
        </w:tc>
        <w:tc>
          <w:tcPr>
            <w:tcW w:w="2707" w:type="dxa"/>
            <w:tcBorders>
              <w:top w:val="nil"/>
              <w:left w:val="nil"/>
              <w:bottom w:val="single" w:sz="4" w:space="0" w:color="000000"/>
              <w:right w:val="single" w:sz="4" w:space="0" w:color="000000"/>
            </w:tcBorders>
            <w:tcMar>
              <w:top w:w="40" w:type="dxa"/>
              <w:left w:w="40" w:type="dxa"/>
              <w:bottom w:w="40" w:type="dxa"/>
              <w:right w:w="40" w:type="dxa"/>
            </w:tcMar>
          </w:tcPr>
          <w:p w:rsidR="00D65BB0" w:rsidRPr="00CB0A4F" w:rsidRDefault="009106D1">
            <w:bookmarkStart w:id="131" w:name="d0e1502"/>
            <w:r w:rsidRPr="00CB0A4F">
              <w:rPr>
                <w:rFonts w:eastAsiaTheme="minorEastAsia"/>
                <w:bCs w:val="0"/>
                <w:color w:val="000000"/>
                <w:szCs w:val="24"/>
                <w:lang w:val="en-US" w:eastAsia="en-US"/>
              </w:rPr>
              <w:lastRenderedPageBreak/>
              <w:t>Substance supplied to that use:</w:t>
            </w:r>
          </w:p>
          <w:p w:rsidR="00D65BB0" w:rsidRPr="00CB0A4F" w:rsidRDefault="009106D1">
            <w:pPr>
              <w:spacing w:before="80"/>
              <w:ind w:left="210"/>
            </w:pPr>
            <w:bookmarkStart w:id="132" w:name="d0e1504"/>
            <w:bookmarkEnd w:id="131"/>
            <w:r w:rsidRPr="00CB0A4F">
              <w:rPr>
                <w:rFonts w:eastAsiaTheme="minorEastAsia"/>
                <w:bCs w:val="0"/>
                <w:color w:val="000000"/>
                <w:szCs w:val="24"/>
                <w:lang w:val="en-US" w:eastAsia="en-US"/>
              </w:rPr>
              <w:t>In a mixture</w:t>
            </w:r>
          </w:p>
          <w:p w:rsidR="00D65BB0" w:rsidRPr="00CB0A4F" w:rsidRDefault="009106D1">
            <w:pPr>
              <w:spacing w:before="200"/>
            </w:pPr>
            <w:bookmarkStart w:id="133" w:name="d0e1507"/>
            <w:bookmarkEnd w:id="132"/>
            <w:r w:rsidRPr="00CB0A4F">
              <w:rPr>
                <w:rFonts w:eastAsiaTheme="minorEastAsia"/>
                <w:bCs w:val="0"/>
                <w:color w:val="000000"/>
                <w:szCs w:val="24"/>
                <w:lang w:val="en-US" w:eastAsia="en-US"/>
              </w:rPr>
              <w:t>Subsequent service life relevant for that use: yes</w:t>
            </w:r>
          </w:p>
          <w:p w:rsidR="00D65BB0" w:rsidRPr="00CB0A4F" w:rsidRDefault="009106D1">
            <w:pPr>
              <w:spacing w:before="200"/>
            </w:pPr>
            <w:bookmarkStart w:id="134" w:name="d0e1511"/>
            <w:bookmarkEnd w:id="133"/>
            <w:r w:rsidRPr="00CB0A4F">
              <w:rPr>
                <w:rFonts w:eastAsiaTheme="minorEastAsia"/>
                <w:bCs w:val="0"/>
                <w:color w:val="000000"/>
                <w:szCs w:val="24"/>
                <w:lang w:val="en-US" w:eastAsia="en-US"/>
              </w:rPr>
              <w:t>Link to the subsequent service life:</w:t>
            </w:r>
          </w:p>
          <w:p w:rsidR="00D65BB0" w:rsidRPr="00CB0A4F" w:rsidRDefault="009106D1">
            <w:pPr>
              <w:spacing w:before="80"/>
              <w:ind w:left="210"/>
            </w:pPr>
            <w:bookmarkStart w:id="135" w:name="d0e1513"/>
            <w:bookmarkEnd w:id="134"/>
            <w:r w:rsidRPr="00CB0A4F">
              <w:rPr>
                <w:rFonts w:eastAsiaTheme="minorEastAsia"/>
                <w:bCs w:val="0"/>
                <w:color w:val="000000"/>
                <w:szCs w:val="24"/>
                <w:lang w:val="en-US" w:eastAsia="en-US"/>
              </w:rPr>
              <w:t>A-5: Cement</w:t>
            </w:r>
            <w:bookmarkStart w:id="136" w:name="_GoBack"/>
            <w:bookmarkEnd w:id="135"/>
            <w:bookmarkEnd w:id="136"/>
          </w:p>
        </w:tc>
      </w:tr>
    </w:tbl>
    <w:p w:rsidR="00D65BB0" w:rsidRDefault="009106D1">
      <w:pPr>
        <w:spacing w:before="200"/>
      </w:pPr>
      <w:bookmarkStart w:id="137" w:name="d0e1516"/>
      <w:proofErr w:type="gramStart"/>
      <w:r>
        <w:rPr>
          <w:rFonts w:eastAsiaTheme="minorEastAsia"/>
          <w:b/>
          <w:bCs w:val="0"/>
          <w:color w:val="000000"/>
          <w:szCs w:val="24"/>
          <w:lang w:val="en-US" w:eastAsia="en-US"/>
        </w:rPr>
        <w:lastRenderedPageBreak/>
        <w:t xml:space="preserve">Table </w:t>
      </w:r>
      <w:r>
        <w:rPr>
          <w:rFonts w:eastAsiaTheme="minorEastAsia"/>
          <w:b/>
          <w:bCs w:val="0"/>
          <w:color w:val="000000"/>
          <w:szCs w:val="24"/>
          <w:lang w:val="en-US" w:eastAsia="en-US"/>
        </w:rPr>
        <w:fldChar w:fldCharType="begin"/>
      </w:r>
      <w:r>
        <w:rPr>
          <w:rFonts w:eastAsiaTheme="minorEastAsia"/>
          <w:b/>
          <w:bCs w:val="0"/>
          <w:color w:val="000000"/>
          <w:szCs w:val="24"/>
          <w:lang w:val="en-US" w:eastAsia="en-US"/>
        </w:rPr>
        <w:instrText xml:space="preserve"> SEQ Table \* ARABIC </w:instrText>
      </w:r>
      <w:r>
        <w:rPr>
          <w:rFonts w:eastAsiaTheme="minorEastAsia"/>
          <w:b/>
          <w:bCs w:val="0"/>
          <w:color w:val="000000"/>
          <w:szCs w:val="24"/>
          <w:lang w:val="en-US" w:eastAsia="en-US"/>
        </w:rPr>
        <w:fldChar w:fldCharType="separate"/>
      </w:r>
      <w:r>
        <w:rPr>
          <w:rFonts w:eastAsiaTheme="minorEastAsia"/>
          <w:b/>
          <w:bCs w:val="0"/>
          <w:color w:val="000000"/>
          <w:szCs w:val="24"/>
          <w:lang w:val="en-US" w:eastAsia="en-US"/>
        </w:rPr>
        <w:t>9</w:t>
      </w:r>
      <w:r>
        <w:rPr>
          <w:rFonts w:eastAsiaTheme="minorEastAsia"/>
          <w:b/>
          <w:bCs w:val="0"/>
          <w:color w:val="000000"/>
          <w:szCs w:val="24"/>
          <w:lang w:val="en-US" w:eastAsia="en-US"/>
        </w:rPr>
        <w:fldChar w:fldCharType="end"/>
      </w:r>
      <w:r>
        <w:rPr>
          <w:rFonts w:eastAsiaTheme="minorEastAsia"/>
          <w:b/>
          <w:bCs w:val="0"/>
          <w:color w:val="000000"/>
          <w:szCs w:val="24"/>
          <w:lang w:val="en-US" w:eastAsia="en-US"/>
        </w:rPr>
        <w:t>.</w:t>
      </w:r>
      <w:proofErr w:type="gramEnd"/>
      <w:r>
        <w:rPr>
          <w:rFonts w:eastAsiaTheme="minorEastAsia"/>
          <w:b/>
          <w:bCs w:val="0"/>
          <w:color w:val="000000"/>
          <w:szCs w:val="24"/>
          <w:lang w:val="en-US" w:eastAsia="en-US"/>
        </w:rPr>
        <w:t xml:space="preserve"> Uses by professional workers</w:t>
      </w:r>
    </w:p>
    <w:bookmarkEnd w:id="137"/>
    <w:p w:rsidR="00D65BB0" w:rsidRDefault="00D65BB0">
      <w:pPr>
        <w:pStyle w:val="Special"/>
        <w:rPr>
          <w:rFonts w:eastAsiaTheme="minorEastAsia"/>
          <w:bCs w:val="0"/>
          <w:sz w:val="20"/>
          <w:szCs w:val="24"/>
          <w:lang w:val="en-US" w:eastAsia="en-US"/>
        </w:rPr>
      </w:pPr>
    </w:p>
    <w:tbl>
      <w:tblPr>
        <w:tblW w:w="0" w:type="auto"/>
        <w:tblInd w:w="45" w:type="dxa"/>
        <w:tblLayout w:type="fixed"/>
        <w:tblCellMar>
          <w:left w:w="0" w:type="dxa"/>
          <w:right w:w="0" w:type="dxa"/>
        </w:tblCellMar>
        <w:tblLook w:val="0000" w:firstRow="0" w:lastRow="0" w:firstColumn="0" w:lastColumn="0" w:noHBand="0" w:noVBand="0"/>
      </w:tblPr>
      <w:tblGrid>
        <w:gridCol w:w="1805"/>
        <w:gridCol w:w="4513"/>
        <w:gridCol w:w="2707"/>
      </w:tblGrid>
      <w:tr w:rsidR="00D65BB0">
        <w:trPr>
          <w:tblHeader/>
        </w:trPr>
        <w:tc>
          <w:tcPr>
            <w:tcW w:w="1805" w:type="dxa"/>
            <w:tcBorders>
              <w:top w:val="single" w:sz="4" w:space="0" w:color="000000"/>
              <w:left w:val="single" w:sz="4" w:space="0" w:color="000000"/>
              <w:bottom w:val="single" w:sz="4" w:space="0" w:color="000000"/>
              <w:right w:val="single" w:sz="4" w:space="0" w:color="000000"/>
            </w:tcBorders>
            <w:shd w:val="clear" w:color="auto" w:fill="CCCCFF"/>
            <w:tcMar>
              <w:top w:w="40" w:type="dxa"/>
              <w:left w:w="40" w:type="dxa"/>
              <w:bottom w:w="40" w:type="dxa"/>
              <w:right w:w="40" w:type="dxa"/>
            </w:tcMar>
          </w:tcPr>
          <w:p w:rsidR="00D65BB0" w:rsidRDefault="009106D1">
            <w:r>
              <w:rPr>
                <w:rFonts w:eastAsiaTheme="minorEastAsia"/>
                <w:b/>
                <w:bCs w:val="0"/>
                <w:color w:val="000000"/>
                <w:szCs w:val="24"/>
                <w:lang w:val="en-US" w:eastAsia="en-US"/>
              </w:rPr>
              <w:t>Identifiers</w:t>
            </w:r>
          </w:p>
        </w:tc>
        <w:tc>
          <w:tcPr>
            <w:tcW w:w="4513" w:type="dxa"/>
            <w:tcBorders>
              <w:top w:val="single" w:sz="4" w:space="0" w:color="000000"/>
              <w:left w:val="nil"/>
              <w:bottom w:val="single" w:sz="4" w:space="0" w:color="000000"/>
              <w:right w:val="single" w:sz="4" w:space="0" w:color="000000"/>
            </w:tcBorders>
            <w:shd w:val="clear" w:color="auto" w:fill="CCCCFF"/>
            <w:tcMar>
              <w:top w:w="40" w:type="dxa"/>
              <w:left w:w="40" w:type="dxa"/>
              <w:bottom w:w="40" w:type="dxa"/>
              <w:right w:w="40" w:type="dxa"/>
            </w:tcMar>
          </w:tcPr>
          <w:p w:rsidR="00D65BB0" w:rsidRDefault="009106D1">
            <w:r>
              <w:rPr>
                <w:rFonts w:eastAsiaTheme="minorEastAsia"/>
                <w:b/>
                <w:bCs w:val="0"/>
                <w:color w:val="000000"/>
                <w:szCs w:val="24"/>
                <w:lang w:val="en-US" w:eastAsia="en-US"/>
              </w:rPr>
              <w:t>Use descriptors</w:t>
            </w:r>
          </w:p>
        </w:tc>
        <w:tc>
          <w:tcPr>
            <w:tcW w:w="2707" w:type="dxa"/>
            <w:tcBorders>
              <w:top w:val="single" w:sz="4" w:space="0" w:color="000000"/>
              <w:left w:val="nil"/>
              <w:bottom w:val="single" w:sz="4" w:space="0" w:color="000000"/>
              <w:right w:val="single" w:sz="4" w:space="0" w:color="000000"/>
            </w:tcBorders>
            <w:shd w:val="clear" w:color="auto" w:fill="CCCCFF"/>
            <w:tcMar>
              <w:top w:w="40" w:type="dxa"/>
              <w:left w:w="40" w:type="dxa"/>
              <w:bottom w:w="40" w:type="dxa"/>
              <w:right w:w="40" w:type="dxa"/>
            </w:tcMar>
          </w:tcPr>
          <w:p w:rsidR="00D65BB0" w:rsidRDefault="009106D1">
            <w:r>
              <w:rPr>
                <w:rFonts w:eastAsiaTheme="minorEastAsia"/>
                <w:b/>
                <w:bCs w:val="0"/>
                <w:color w:val="000000"/>
                <w:szCs w:val="24"/>
                <w:lang w:val="en-US" w:eastAsia="en-US"/>
              </w:rPr>
              <w:t>Other information</w:t>
            </w:r>
          </w:p>
        </w:tc>
      </w:tr>
      <w:tr w:rsidR="00D65BB0">
        <w:tc>
          <w:tcPr>
            <w:tcW w:w="18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65BB0" w:rsidRPr="00F46590" w:rsidRDefault="009106D1">
            <w:r w:rsidRPr="00F46590">
              <w:rPr>
                <w:rFonts w:eastAsiaTheme="minorEastAsia"/>
                <w:bCs w:val="0"/>
                <w:color w:val="000000"/>
                <w:szCs w:val="24"/>
                <w:lang w:val="en-US" w:eastAsia="en-US"/>
              </w:rPr>
              <w:t>PW-1: Use of ferro-phosphorus powder in paint</w:t>
            </w:r>
          </w:p>
        </w:tc>
        <w:tc>
          <w:tcPr>
            <w:tcW w:w="4513" w:type="dxa"/>
            <w:tcBorders>
              <w:top w:val="nil"/>
              <w:left w:val="nil"/>
              <w:bottom w:val="single" w:sz="4" w:space="0" w:color="000000"/>
              <w:right w:val="single" w:sz="4" w:space="0" w:color="000000"/>
            </w:tcBorders>
            <w:tcMar>
              <w:top w:w="40" w:type="dxa"/>
              <w:left w:w="40" w:type="dxa"/>
              <w:bottom w:w="40" w:type="dxa"/>
              <w:right w:w="40" w:type="dxa"/>
            </w:tcMar>
          </w:tcPr>
          <w:p w:rsidR="00D65BB0" w:rsidRPr="00F46590" w:rsidRDefault="009106D1">
            <w:bookmarkStart w:id="138" w:name="d0e1547"/>
            <w:r w:rsidRPr="00F46590">
              <w:rPr>
                <w:rFonts w:eastAsiaTheme="minorEastAsia"/>
                <w:b/>
                <w:bCs w:val="0"/>
                <w:color w:val="000000"/>
                <w:szCs w:val="24"/>
                <w:lang w:val="en-US" w:eastAsia="en-US"/>
              </w:rPr>
              <w:t>Environmental release category (ERC):</w:t>
            </w:r>
          </w:p>
          <w:p w:rsidR="00D65BB0" w:rsidRPr="00F46590" w:rsidRDefault="009106D1">
            <w:pPr>
              <w:spacing w:before="80"/>
              <w:ind w:left="210"/>
            </w:pPr>
            <w:bookmarkStart w:id="139" w:name="d0e1550"/>
            <w:bookmarkEnd w:id="138"/>
            <w:r w:rsidRPr="00F46590">
              <w:rPr>
                <w:rFonts w:eastAsiaTheme="minorEastAsia"/>
                <w:bCs w:val="0"/>
                <w:color w:val="000000"/>
                <w:szCs w:val="24"/>
                <w:lang w:val="en-US" w:eastAsia="en-US"/>
              </w:rPr>
              <w:t>ERC 8f: Wide dispersive outdoor use resulting in inclusion into or onto a matrix</w:t>
            </w:r>
          </w:p>
          <w:bookmarkEnd w:id="139"/>
          <w:p w:rsidR="00D65BB0" w:rsidRPr="00F46590" w:rsidRDefault="009106D1">
            <w:pPr>
              <w:ind w:left="210"/>
            </w:pPr>
            <w:r w:rsidRPr="00F46590">
              <w:rPr>
                <w:rFonts w:eastAsiaTheme="minorEastAsia"/>
                <w:bCs w:val="0"/>
                <w:color w:val="000000"/>
                <w:szCs w:val="24"/>
                <w:lang w:val="en-US" w:eastAsia="en-US"/>
              </w:rPr>
              <w:t>ERC 8c: Wide dispersive indoor use resulting in inclusion into or onto a matrix</w:t>
            </w:r>
          </w:p>
          <w:p w:rsidR="00D65BB0" w:rsidRPr="00F46590" w:rsidRDefault="009106D1">
            <w:pPr>
              <w:spacing w:before="200"/>
            </w:pPr>
            <w:bookmarkStart w:id="140" w:name="d0e1555"/>
            <w:r w:rsidRPr="00F46590">
              <w:rPr>
                <w:rFonts w:eastAsiaTheme="minorEastAsia"/>
                <w:b/>
                <w:bCs w:val="0"/>
                <w:color w:val="000000"/>
                <w:szCs w:val="24"/>
                <w:lang w:val="en-US" w:eastAsia="en-US"/>
              </w:rPr>
              <w:t>Process category (PROC):</w:t>
            </w:r>
          </w:p>
          <w:p w:rsidR="00D65BB0" w:rsidRPr="00F46590" w:rsidRDefault="009106D1">
            <w:pPr>
              <w:spacing w:before="80"/>
              <w:ind w:left="210"/>
            </w:pPr>
            <w:bookmarkStart w:id="141" w:name="d0e1558"/>
            <w:bookmarkEnd w:id="140"/>
            <w:r w:rsidRPr="00F46590">
              <w:rPr>
                <w:rFonts w:eastAsiaTheme="minorEastAsia"/>
                <w:bCs w:val="0"/>
                <w:color w:val="000000"/>
                <w:szCs w:val="24"/>
                <w:lang w:val="en-US" w:eastAsia="en-US"/>
              </w:rPr>
              <w:t>PROC 3: Use in closed batch process (synthesis or formulation)</w:t>
            </w:r>
          </w:p>
          <w:bookmarkEnd w:id="141"/>
          <w:p w:rsidR="00D65BB0" w:rsidRPr="00F46590" w:rsidRDefault="009106D1">
            <w:pPr>
              <w:ind w:left="210"/>
            </w:pPr>
            <w:r w:rsidRPr="00F46590">
              <w:rPr>
                <w:rFonts w:eastAsiaTheme="minorEastAsia"/>
                <w:bCs w:val="0"/>
                <w:color w:val="000000"/>
                <w:szCs w:val="24"/>
                <w:lang w:val="en-US" w:eastAsia="en-US"/>
              </w:rPr>
              <w:t>PROC 4: Use in batch and other process (synthesis) where opportunity for exposure arises</w:t>
            </w:r>
          </w:p>
          <w:p w:rsidR="00D65BB0" w:rsidRPr="00F46590" w:rsidRDefault="009106D1">
            <w:pPr>
              <w:ind w:left="210"/>
            </w:pPr>
            <w:r w:rsidRPr="00F46590">
              <w:rPr>
                <w:rFonts w:eastAsiaTheme="minorEastAsia"/>
                <w:bCs w:val="0"/>
                <w:color w:val="000000"/>
                <w:szCs w:val="24"/>
                <w:lang w:val="en-US" w:eastAsia="en-US"/>
              </w:rPr>
              <w:t>PROC 5: Mixing or blending in batch processes for formulation of preparations and articles (multistage and/or significant contact)</w:t>
            </w:r>
          </w:p>
          <w:p w:rsidR="00D65BB0" w:rsidRPr="00F46590" w:rsidRDefault="009106D1">
            <w:pPr>
              <w:ind w:left="210"/>
            </w:pPr>
            <w:r w:rsidRPr="00F46590">
              <w:rPr>
                <w:rFonts w:eastAsiaTheme="minorEastAsia"/>
                <w:bCs w:val="0"/>
                <w:color w:val="000000"/>
                <w:szCs w:val="24"/>
                <w:lang w:val="en-US" w:eastAsia="en-US"/>
              </w:rPr>
              <w:t>PROC 7: Industrial spraying</w:t>
            </w:r>
          </w:p>
          <w:p w:rsidR="00D65BB0" w:rsidRPr="00F46590" w:rsidRDefault="009106D1">
            <w:pPr>
              <w:ind w:left="210"/>
            </w:pPr>
            <w:r w:rsidRPr="00F46590">
              <w:rPr>
                <w:rFonts w:eastAsiaTheme="minorEastAsia"/>
                <w:bCs w:val="0"/>
                <w:color w:val="000000"/>
                <w:szCs w:val="24"/>
                <w:lang w:val="en-US" w:eastAsia="en-US"/>
              </w:rPr>
              <w:t>PROC 8b: Transfer of substance or preparation (charging/discharging) from/to vessels/large containers at dedicated facilities</w:t>
            </w:r>
          </w:p>
          <w:p w:rsidR="00D65BB0" w:rsidRPr="00F46590" w:rsidRDefault="009106D1">
            <w:pPr>
              <w:ind w:left="210"/>
            </w:pPr>
            <w:r w:rsidRPr="00F46590">
              <w:rPr>
                <w:rFonts w:eastAsiaTheme="minorEastAsia"/>
                <w:bCs w:val="0"/>
                <w:color w:val="000000"/>
                <w:szCs w:val="24"/>
                <w:lang w:val="en-US" w:eastAsia="en-US"/>
              </w:rPr>
              <w:t>PROC 9: Transfer of substance or preparation into small containers (dedicated filling line, including weighing)</w:t>
            </w:r>
          </w:p>
          <w:p w:rsidR="00D65BB0" w:rsidRPr="00F46590" w:rsidRDefault="009106D1">
            <w:pPr>
              <w:ind w:left="210"/>
            </w:pPr>
            <w:r w:rsidRPr="00F46590">
              <w:rPr>
                <w:rFonts w:eastAsiaTheme="minorEastAsia"/>
                <w:bCs w:val="0"/>
                <w:color w:val="000000"/>
                <w:szCs w:val="24"/>
                <w:lang w:val="en-US" w:eastAsia="en-US"/>
              </w:rPr>
              <w:t>PROC 10: Roller application or brushing</w:t>
            </w:r>
          </w:p>
          <w:p w:rsidR="00D65BB0" w:rsidRPr="00F46590" w:rsidRDefault="009106D1">
            <w:pPr>
              <w:ind w:left="210"/>
            </w:pPr>
            <w:r w:rsidRPr="00F46590">
              <w:rPr>
                <w:rFonts w:eastAsiaTheme="minorEastAsia"/>
                <w:bCs w:val="0"/>
                <w:color w:val="000000"/>
                <w:szCs w:val="24"/>
                <w:lang w:val="en-US" w:eastAsia="en-US"/>
              </w:rPr>
              <w:t>PROC 13: Treatment of articles by dipping and pouring</w:t>
            </w:r>
          </w:p>
          <w:p w:rsidR="00D65BB0" w:rsidRPr="00F46590" w:rsidRDefault="009106D1">
            <w:pPr>
              <w:ind w:left="210"/>
            </w:pPr>
            <w:r w:rsidRPr="00F46590">
              <w:rPr>
                <w:rFonts w:eastAsiaTheme="minorEastAsia"/>
                <w:bCs w:val="0"/>
                <w:color w:val="000000"/>
                <w:szCs w:val="24"/>
                <w:lang w:val="en-US" w:eastAsia="en-US"/>
              </w:rPr>
              <w:t>PROC 26: Handling of solid inorganic substances at ambient temperature</w:t>
            </w:r>
          </w:p>
          <w:p w:rsidR="00D65BB0" w:rsidRPr="00F46590" w:rsidRDefault="009106D1">
            <w:pPr>
              <w:spacing w:before="200"/>
            </w:pPr>
            <w:bookmarkStart w:id="142" w:name="d0e1577"/>
            <w:r w:rsidRPr="00F46590">
              <w:rPr>
                <w:rFonts w:eastAsiaTheme="minorEastAsia"/>
                <w:b/>
                <w:bCs w:val="0"/>
                <w:color w:val="000000"/>
                <w:szCs w:val="24"/>
                <w:lang w:val="en-US" w:eastAsia="en-US"/>
              </w:rPr>
              <w:t>Product Category used:</w:t>
            </w:r>
          </w:p>
          <w:p w:rsidR="00D65BB0" w:rsidRPr="00F46590" w:rsidRDefault="009106D1">
            <w:pPr>
              <w:spacing w:before="80"/>
              <w:ind w:left="210"/>
            </w:pPr>
            <w:bookmarkStart w:id="143" w:name="d0e1580"/>
            <w:bookmarkEnd w:id="142"/>
            <w:r w:rsidRPr="00F46590">
              <w:rPr>
                <w:rFonts w:eastAsiaTheme="minorEastAsia"/>
                <w:bCs w:val="0"/>
                <w:color w:val="000000"/>
                <w:szCs w:val="24"/>
                <w:lang w:val="en-US" w:eastAsia="en-US"/>
              </w:rPr>
              <w:t>PC 9a: Coatings and paints, thinners, paint removes</w:t>
            </w:r>
          </w:p>
          <w:p w:rsidR="00D65BB0" w:rsidRPr="00F46590" w:rsidRDefault="009106D1">
            <w:pPr>
              <w:spacing w:before="200"/>
            </w:pPr>
            <w:bookmarkStart w:id="144" w:name="d0e1583"/>
            <w:bookmarkEnd w:id="143"/>
            <w:r w:rsidRPr="00F46590">
              <w:rPr>
                <w:rFonts w:eastAsiaTheme="minorEastAsia"/>
                <w:b/>
                <w:bCs w:val="0"/>
                <w:color w:val="000000"/>
                <w:szCs w:val="24"/>
                <w:lang w:val="en-US" w:eastAsia="en-US"/>
              </w:rPr>
              <w:t>Sector of end use:</w:t>
            </w:r>
          </w:p>
          <w:p w:rsidR="00D65BB0" w:rsidRPr="00F46590" w:rsidRDefault="009106D1">
            <w:pPr>
              <w:spacing w:before="80"/>
              <w:ind w:left="210"/>
            </w:pPr>
            <w:bookmarkStart w:id="145" w:name="d0e1586"/>
            <w:bookmarkEnd w:id="144"/>
            <w:r w:rsidRPr="00F46590">
              <w:rPr>
                <w:rFonts w:eastAsiaTheme="minorEastAsia"/>
                <w:bCs w:val="0"/>
                <w:color w:val="000000"/>
                <w:szCs w:val="24"/>
                <w:lang w:val="en-US" w:eastAsia="en-US"/>
              </w:rPr>
              <w:t>SU 15: Manufacture of fabricated metal products, except machinery and equipment</w:t>
            </w:r>
          </w:p>
          <w:bookmarkEnd w:id="145"/>
          <w:p w:rsidR="00D65BB0" w:rsidRPr="00F46590" w:rsidRDefault="009106D1">
            <w:pPr>
              <w:ind w:left="210"/>
            </w:pPr>
            <w:r w:rsidRPr="00F46590">
              <w:rPr>
                <w:rFonts w:eastAsiaTheme="minorEastAsia"/>
                <w:bCs w:val="0"/>
                <w:color w:val="000000"/>
                <w:szCs w:val="24"/>
                <w:lang w:val="en-US" w:eastAsia="en-US"/>
              </w:rPr>
              <w:t>SU 17: General manufacturing, e.g. machinery, equipment, vehicles, other transport equipment</w:t>
            </w:r>
          </w:p>
          <w:p w:rsidR="00D65BB0" w:rsidRPr="00F46590" w:rsidRDefault="009106D1">
            <w:pPr>
              <w:spacing w:before="200"/>
            </w:pPr>
            <w:bookmarkStart w:id="146" w:name="d0e1591"/>
            <w:r w:rsidRPr="00F46590">
              <w:rPr>
                <w:rFonts w:eastAsiaTheme="minorEastAsia"/>
                <w:b/>
                <w:bCs w:val="0"/>
                <w:color w:val="000000"/>
                <w:szCs w:val="24"/>
                <w:lang w:val="en-US" w:eastAsia="en-US"/>
              </w:rPr>
              <w:t>Technical function of the substance during formulation:</w:t>
            </w:r>
          </w:p>
          <w:p w:rsidR="00D65BB0" w:rsidRPr="00F46590" w:rsidRDefault="009106D1">
            <w:pPr>
              <w:spacing w:before="80"/>
              <w:ind w:left="210"/>
            </w:pPr>
            <w:bookmarkStart w:id="147" w:name="d0e1594"/>
            <w:bookmarkEnd w:id="146"/>
            <w:r w:rsidRPr="00F46590">
              <w:rPr>
                <w:rFonts w:eastAsiaTheme="minorEastAsia"/>
                <w:bCs w:val="0"/>
                <w:color w:val="000000"/>
                <w:szCs w:val="24"/>
                <w:lang w:val="en-US" w:eastAsia="en-US"/>
              </w:rPr>
              <w:t>Plating agents and metal surface treating agents</w:t>
            </w:r>
            <w:bookmarkEnd w:id="147"/>
          </w:p>
        </w:tc>
        <w:tc>
          <w:tcPr>
            <w:tcW w:w="2707" w:type="dxa"/>
            <w:tcBorders>
              <w:top w:val="nil"/>
              <w:left w:val="nil"/>
              <w:bottom w:val="single" w:sz="4" w:space="0" w:color="000000"/>
              <w:right w:val="single" w:sz="4" w:space="0" w:color="000000"/>
            </w:tcBorders>
            <w:tcMar>
              <w:top w:w="40" w:type="dxa"/>
              <w:left w:w="40" w:type="dxa"/>
              <w:bottom w:w="40" w:type="dxa"/>
              <w:right w:w="40" w:type="dxa"/>
            </w:tcMar>
          </w:tcPr>
          <w:p w:rsidR="00D65BB0" w:rsidRPr="00F46590" w:rsidRDefault="009106D1">
            <w:bookmarkStart w:id="148" w:name="d0e1598"/>
            <w:r w:rsidRPr="00F46590">
              <w:rPr>
                <w:rFonts w:eastAsiaTheme="minorEastAsia"/>
                <w:bCs w:val="0"/>
                <w:color w:val="000000"/>
                <w:szCs w:val="24"/>
                <w:lang w:val="en-US" w:eastAsia="en-US"/>
              </w:rPr>
              <w:t>Substance supplied to that use:</w:t>
            </w:r>
          </w:p>
          <w:p w:rsidR="00D65BB0" w:rsidRPr="00F46590" w:rsidRDefault="009106D1">
            <w:pPr>
              <w:spacing w:before="80"/>
              <w:ind w:left="210"/>
            </w:pPr>
            <w:bookmarkStart w:id="149" w:name="d0e1600"/>
            <w:bookmarkEnd w:id="148"/>
            <w:r w:rsidRPr="00F46590">
              <w:rPr>
                <w:rFonts w:eastAsiaTheme="minorEastAsia"/>
                <w:bCs w:val="0"/>
                <w:color w:val="000000"/>
                <w:szCs w:val="24"/>
                <w:lang w:val="en-US" w:eastAsia="en-US"/>
              </w:rPr>
              <w:t>In a mixture</w:t>
            </w:r>
          </w:p>
          <w:p w:rsidR="00D65BB0" w:rsidRPr="00F46590" w:rsidRDefault="009106D1">
            <w:pPr>
              <w:spacing w:before="200"/>
            </w:pPr>
            <w:bookmarkStart w:id="150" w:name="d0e1603"/>
            <w:bookmarkEnd w:id="149"/>
            <w:r w:rsidRPr="00F46590">
              <w:rPr>
                <w:rFonts w:eastAsiaTheme="minorEastAsia"/>
                <w:bCs w:val="0"/>
                <w:color w:val="000000"/>
                <w:szCs w:val="24"/>
                <w:lang w:val="en-US" w:eastAsia="en-US"/>
              </w:rPr>
              <w:t>Subsequent service life relevant for that use: yes</w:t>
            </w:r>
          </w:p>
          <w:p w:rsidR="00D65BB0" w:rsidRPr="00F46590" w:rsidRDefault="009106D1">
            <w:pPr>
              <w:spacing w:before="200"/>
            </w:pPr>
            <w:bookmarkStart w:id="151" w:name="d0e1607"/>
            <w:bookmarkEnd w:id="150"/>
            <w:r w:rsidRPr="00F46590">
              <w:rPr>
                <w:rFonts w:eastAsiaTheme="minorEastAsia"/>
                <w:bCs w:val="0"/>
                <w:color w:val="000000"/>
                <w:szCs w:val="24"/>
                <w:lang w:val="en-US" w:eastAsia="en-US"/>
              </w:rPr>
              <w:t>Link to the subsequent service life:</w:t>
            </w:r>
          </w:p>
          <w:p w:rsidR="00D65BB0" w:rsidRPr="00F46590" w:rsidRDefault="009106D1">
            <w:pPr>
              <w:spacing w:before="80"/>
              <w:ind w:left="210"/>
            </w:pPr>
            <w:bookmarkStart w:id="152" w:name="d0e1609"/>
            <w:bookmarkEnd w:id="151"/>
            <w:r w:rsidRPr="00F46590">
              <w:rPr>
                <w:rFonts w:eastAsiaTheme="minorEastAsia"/>
                <w:bCs w:val="0"/>
                <w:color w:val="000000"/>
                <w:szCs w:val="24"/>
                <w:lang w:val="en-US" w:eastAsia="en-US"/>
              </w:rPr>
              <w:t>A-4: Coated surface</w:t>
            </w:r>
            <w:bookmarkEnd w:id="152"/>
          </w:p>
        </w:tc>
      </w:tr>
      <w:tr w:rsidR="00D65BB0">
        <w:tc>
          <w:tcPr>
            <w:tcW w:w="18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65BB0" w:rsidRPr="00F46590" w:rsidRDefault="009106D1">
            <w:r w:rsidRPr="00F46590">
              <w:rPr>
                <w:rFonts w:eastAsiaTheme="minorEastAsia"/>
                <w:bCs w:val="0"/>
                <w:color w:val="000000"/>
                <w:szCs w:val="24"/>
                <w:lang w:val="en-US" w:eastAsia="en-US"/>
              </w:rPr>
              <w:lastRenderedPageBreak/>
              <w:t>PW-2: Use of ferro-phosphorus in concrete</w:t>
            </w:r>
          </w:p>
        </w:tc>
        <w:tc>
          <w:tcPr>
            <w:tcW w:w="4513" w:type="dxa"/>
            <w:tcBorders>
              <w:top w:val="nil"/>
              <w:left w:val="nil"/>
              <w:bottom w:val="single" w:sz="4" w:space="0" w:color="000000"/>
              <w:right w:val="single" w:sz="4" w:space="0" w:color="000000"/>
            </w:tcBorders>
            <w:tcMar>
              <w:top w:w="40" w:type="dxa"/>
              <w:left w:w="40" w:type="dxa"/>
              <w:bottom w:w="40" w:type="dxa"/>
              <w:right w:w="40" w:type="dxa"/>
            </w:tcMar>
          </w:tcPr>
          <w:p w:rsidR="00D65BB0" w:rsidRPr="00F46590" w:rsidRDefault="009106D1">
            <w:bookmarkStart w:id="153" w:name="d0e1622"/>
            <w:r w:rsidRPr="00F46590">
              <w:rPr>
                <w:rFonts w:eastAsiaTheme="minorEastAsia"/>
                <w:b/>
                <w:bCs w:val="0"/>
                <w:color w:val="000000"/>
                <w:szCs w:val="24"/>
                <w:lang w:val="en-US" w:eastAsia="en-US"/>
              </w:rPr>
              <w:t>Environmental release category (ERC):</w:t>
            </w:r>
          </w:p>
          <w:p w:rsidR="00D65BB0" w:rsidRPr="00F46590" w:rsidRDefault="009106D1">
            <w:pPr>
              <w:spacing w:before="80"/>
              <w:ind w:left="210"/>
            </w:pPr>
            <w:bookmarkStart w:id="154" w:name="d0e1625"/>
            <w:bookmarkEnd w:id="153"/>
            <w:r w:rsidRPr="00F46590">
              <w:rPr>
                <w:rFonts w:eastAsiaTheme="minorEastAsia"/>
                <w:bCs w:val="0"/>
                <w:color w:val="000000"/>
                <w:szCs w:val="24"/>
                <w:lang w:val="en-US" w:eastAsia="en-US"/>
              </w:rPr>
              <w:t>ERC 8c: Wide dispersive indoor use resulting in inclusion into or onto a matrix</w:t>
            </w:r>
          </w:p>
          <w:bookmarkEnd w:id="154"/>
          <w:p w:rsidR="00D65BB0" w:rsidRPr="00F46590" w:rsidRDefault="009106D1">
            <w:pPr>
              <w:ind w:left="210"/>
            </w:pPr>
            <w:r w:rsidRPr="00F46590">
              <w:rPr>
                <w:rFonts w:eastAsiaTheme="minorEastAsia"/>
                <w:bCs w:val="0"/>
                <w:color w:val="000000"/>
                <w:szCs w:val="24"/>
                <w:lang w:val="en-US" w:eastAsia="en-US"/>
              </w:rPr>
              <w:t>ERC 8f: Wide dispersive outdoor use resulting in inclusion into or onto a matrix</w:t>
            </w:r>
          </w:p>
          <w:p w:rsidR="00D65BB0" w:rsidRPr="00F46590" w:rsidRDefault="009106D1">
            <w:pPr>
              <w:spacing w:before="200"/>
            </w:pPr>
            <w:bookmarkStart w:id="155" w:name="d0e1630"/>
            <w:r w:rsidRPr="00F46590">
              <w:rPr>
                <w:rFonts w:eastAsiaTheme="minorEastAsia"/>
                <w:b/>
                <w:bCs w:val="0"/>
                <w:color w:val="000000"/>
                <w:szCs w:val="24"/>
                <w:lang w:val="en-US" w:eastAsia="en-US"/>
              </w:rPr>
              <w:t>Process category (PROC):</w:t>
            </w:r>
          </w:p>
          <w:p w:rsidR="00D65BB0" w:rsidRPr="00F46590" w:rsidRDefault="009106D1">
            <w:pPr>
              <w:spacing w:before="80"/>
              <w:ind w:left="210"/>
            </w:pPr>
            <w:bookmarkStart w:id="156" w:name="d0e1633"/>
            <w:bookmarkEnd w:id="155"/>
            <w:r w:rsidRPr="00F46590">
              <w:rPr>
                <w:rFonts w:eastAsiaTheme="minorEastAsia"/>
                <w:bCs w:val="0"/>
                <w:color w:val="000000"/>
                <w:szCs w:val="24"/>
                <w:lang w:val="en-US" w:eastAsia="en-US"/>
              </w:rPr>
              <w:t>PROC 2: Use in closed, continuous process with occasional controlled exposure</w:t>
            </w:r>
          </w:p>
          <w:bookmarkEnd w:id="156"/>
          <w:p w:rsidR="00D65BB0" w:rsidRPr="00F46590" w:rsidRDefault="009106D1">
            <w:pPr>
              <w:ind w:left="210"/>
            </w:pPr>
            <w:r w:rsidRPr="00F46590">
              <w:rPr>
                <w:rFonts w:eastAsiaTheme="minorEastAsia"/>
                <w:bCs w:val="0"/>
                <w:color w:val="000000"/>
                <w:szCs w:val="24"/>
                <w:lang w:val="en-US" w:eastAsia="en-US"/>
              </w:rPr>
              <w:t>PROC 3: Use in closed batch process (synthesis or formulation)</w:t>
            </w:r>
          </w:p>
          <w:p w:rsidR="00D65BB0" w:rsidRPr="00F46590" w:rsidRDefault="009106D1">
            <w:pPr>
              <w:ind w:left="210"/>
            </w:pPr>
            <w:r w:rsidRPr="00F46590">
              <w:rPr>
                <w:rFonts w:eastAsiaTheme="minorEastAsia"/>
                <w:bCs w:val="0"/>
                <w:color w:val="000000"/>
                <w:szCs w:val="24"/>
                <w:lang w:val="en-US" w:eastAsia="en-US"/>
              </w:rPr>
              <w:t>PROC 4: Use in batch and other process (synthesis) where opportunity for exposure arises</w:t>
            </w:r>
          </w:p>
          <w:p w:rsidR="00D65BB0" w:rsidRPr="00F46590" w:rsidRDefault="009106D1">
            <w:pPr>
              <w:ind w:left="210"/>
            </w:pPr>
            <w:r w:rsidRPr="00F46590">
              <w:rPr>
                <w:rFonts w:eastAsiaTheme="minorEastAsia"/>
                <w:bCs w:val="0"/>
                <w:color w:val="000000"/>
                <w:szCs w:val="24"/>
                <w:lang w:val="en-US" w:eastAsia="en-US"/>
              </w:rPr>
              <w:t>PROC 5: Mixing or blending in batch processes for formulation of preparations and articles (multistage and/or significant contact)</w:t>
            </w:r>
          </w:p>
          <w:p w:rsidR="00D65BB0" w:rsidRPr="00F46590" w:rsidRDefault="009106D1">
            <w:pPr>
              <w:ind w:left="210"/>
            </w:pPr>
            <w:r w:rsidRPr="00F46590">
              <w:rPr>
                <w:rFonts w:eastAsiaTheme="minorEastAsia"/>
                <w:bCs w:val="0"/>
                <w:color w:val="000000"/>
                <w:szCs w:val="24"/>
                <w:lang w:val="en-US" w:eastAsia="en-US"/>
              </w:rPr>
              <w:t>PROC 8b: Transfer of substance or preparation (charging/discharging) from/to vessels/large containers at dedicated facilities</w:t>
            </w:r>
          </w:p>
          <w:p w:rsidR="00D65BB0" w:rsidRPr="00F46590" w:rsidRDefault="009106D1">
            <w:pPr>
              <w:ind w:left="210"/>
            </w:pPr>
            <w:r w:rsidRPr="00F46590">
              <w:rPr>
                <w:rFonts w:eastAsiaTheme="minorEastAsia"/>
                <w:bCs w:val="0"/>
                <w:color w:val="000000"/>
                <w:szCs w:val="24"/>
                <w:lang w:val="en-US" w:eastAsia="en-US"/>
              </w:rPr>
              <w:t>PROC 9: Transfer of substance or preparation into small containers (dedicated filling line, including weighing)</w:t>
            </w:r>
          </w:p>
          <w:p w:rsidR="00D65BB0" w:rsidRPr="00F46590" w:rsidRDefault="009106D1">
            <w:pPr>
              <w:ind w:left="210"/>
            </w:pPr>
            <w:r w:rsidRPr="00F46590">
              <w:rPr>
                <w:rFonts w:eastAsiaTheme="minorEastAsia"/>
                <w:bCs w:val="0"/>
                <w:color w:val="000000"/>
                <w:szCs w:val="24"/>
                <w:lang w:val="en-US" w:eastAsia="en-US"/>
              </w:rPr>
              <w:t xml:space="preserve">PROC 14: Production of preparations or articles by </w:t>
            </w:r>
            <w:proofErr w:type="spellStart"/>
            <w:r w:rsidRPr="00F46590">
              <w:rPr>
                <w:rFonts w:eastAsiaTheme="minorEastAsia"/>
                <w:bCs w:val="0"/>
                <w:color w:val="000000"/>
                <w:szCs w:val="24"/>
                <w:lang w:val="en-US" w:eastAsia="en-US"/>
              </w:rPr>
              <w:t>tabletting</w:t>
            </w:r>
            <w:proofErr w:type="spellEnd"/>
            <w:r w:rsidRPr="00F46590">
              <w:rPr>
                <w:rFonts w:eastAsiaTheme="minorEastAsia"/>
                <w:bCs w:val="0"/>
                <w:color w:val="000000"/>
                <w:szCs w:val="24"/>
                <w:lang w:val="en-US" w:eastAsia="en-US"/>
              </w:rPr>
              <w:t xml:space="preserve">, compression, extrusion, </w:t>
            </w:r>
            <w:proofErr w:type="spellStart"/>
            <w:r w:rsidRPr="00F46590">
              <w:rPr>
                <w:rFonts w:eastAsiaTheme="minorEastAsia"/>
                <w:bCs w:val="0"/>
                <w:color w:val="000000"/>
                <w:szCs w:val="24"/>
                <w:lang w:val="en-US" w:eastAsia="en-US"/>
              </w:rPr>
              <w:t>pelletisation</w:t>
            </w:r>
            <w:proofErr w:type="spellEnd"/>
          </w:p>
          <w:p w:rsidR="00D65BB0" w:rsidRPr="00F46590" w:rsidRDefault="009106D1">
            <w:pPr>
              <w:ind w:left="210"/>
            </w:pPr>
            <w:r w:rsidRPr="00F46590">
              <w:rPr>
                <w:rFonts w:eastAsiaTheme="minorEastAsia"/>
                <w:bCs w:val="0"/>
                <w:color w:val="000000"/>
                <w:szCs w:val="24"/>
                <w:lang w:val="en-US" w:eastAsia="en-US"/>
              </w:rPr>
              <w:t>PROC 21: Low energy manipulation of substances bound in materials and/or articles</w:t>
            </w:r>
          </w:p>
          <w:p w:rsidR="00D65BB0" w:rsidRPr="00F46590" w:rsidRDefault="009106D1">
            <w:pPr>
              <w:ind w:left="210"/>
            </w:pPr>
            <w:r w:rsidRPr="00F46590">
              <w:rPr>
                <w:rFonts w:eastAsiaTheme="minorEastAsia"/>
                <w:bCs w:val="0"/>
                <w:color w:val="000000"/>
                <w:szCs w:val="24"/>
                <w:lang w:val="en-US" w:eastAsia="en-US"/>
              </w:rPr>
              <w:t>PROC 26: Handling of solid inorganic substances at ambient temperature</w:t>
            </w:r>
          </w:p>
          <w:p w:rsidR="00D65BB0" w:rsidRPr="00F46590" w:rsidRDefault="009106D1">
            <w:pPr>
              <w:spacing w:before="200"/>
            </w:pPr>
            <w:bookmarkStart w:id="157" w:name="d0e1652"/>
            <w:r w:rsidRPr="00F46590">
              <w:rPr>
                <w:rFonts w:eastAsiaTheme="minorEastAsia"/>
                <w:b/>
                <w:bCs w:val="0"/>
                <w:color w:val="000000"/>
                <w:szCs w:val="24"/>
                <w:lang w:val="en-US" w:eastAsia="en-US"/>
              </w:rPr>
              <w:t>Product Category used:</w:t>
            </w:r>
          </w:p>
          <w:p w:rsidR="00D65BB0" w:rsidRPr="00F46590" w:rsidRDefault="009106D1">
            <w:pPr>
              <w:spacing w:before="80"/>
              <w:ind w:left="210"/>
            </w:pPr>
            <w:bookmarkStart w:id="158" w:name="d0e1655"/>
            <w:bookmarkEnd w:id="157"/>
            <w:r w:rsidRPr="00F46590">
              <w:rPr>
                <w:rFonts w:eastAsiaTheme="minorEastAsia"/>
                <w:bCs w:val="0"/>
                <w:color w:val="000000"/>
                <w:szCs w:val="24"/>
                <w:lang w:val="en-US" w:eastAsia="en-US"/>
              </w:rPr>
              <w:t>PC 7: Base metals and alloys</w:t>
            </w:r>
          </w:p>
          <w:p w:rsidR="00D65BB0" w:rsidRPr="00F46590" w:rsidRDefault="009106D1">
            <w:pPr>
              <w:spacing w:before="200"/>
            </w:pPr>
            <w:bookmarkStart w:id="159" w:name="d0e1658"/>
            <w:bookmarkEnd w:id="158"/>
            <w:r w:rsidRPr="00F46590">
              <w:rPr>
                <w:rFonts w:eastAsiaTheme="minorEastAsia"/>
                <w:b/>
                <w:bCs w:val="0"/>
                <w:color w:val="000000"/>
                <w:szCs w:val="24"/>
                <w:lang w:val="en-US" w:eastAsia="en-US"/>
              </w:rPr>
              <w:t>Sector of end use:</w:t>
            </w:r>
          </w:p>
          <w:p w:rsidR="00D65BB0" w:rsidRPr="00F46590" w:rsidRDefault="009106D1">
            <w:pPr>
              <w:spacing w:before="80"/>
              <w:ind w:left="210"/>
            </w:pPr>
            <w:bookmarkStart w:id="160" w:name="d0e1661"/>
            <w:bookmarkEnd w:id="159"/>
            <w:r w:rsidRPr="00F46590">
              <w:rPr>
                <w:rFonts w:eastAsiaTheme="minorEastAsia"/>
                <w:bCs w:val="0"/>
                <w:color w:val="000000"/>
                <w:szCs w:val="24"/>
                <w:lang w:val="en-US" w:eastAsia="en-US"/>
              </w:rPr>
              <w:t>SU 13: Manufacture of other non-metallic mineral products, e.g. plasters, cement</w:t>
            </w:r>
          </w:p>
          <w:p w:rsidR="00D65BB0" w:rsidRPr="00F46590" w:rsidRDefault="009106D1">
            <w:pPr>
              <w:spacing w:before="200"/>
            </w:pPr>
            <w:bookmarkStart w:id="161" w:name="d0e1664"/>
            <w:bookmarkEnd w:id="160"/>
            <w:r w:rsidRPr="00F46590">
              <w:rPr>
                <w:rFonts w:eastAsiaTheme="minorEastAsia"/>
                <w:b/>
                <w:bCs w:val="0"/>
                <w:color w:val="000000"/>
                <w:szCs w:val="24"/>
                <w:lang w:val="en-US" w:eastAsia="en-US"/>
              </w:rPr>
              <w:t>Technical function of the substance during formulation:</w:t>
            </w:r>
          </w:p>
          <w:p w:rsidR="00D65BB0" w:rsidRPr="00F46590" w:rsidRDefault="009106D1">
            <w:pPr>
              <w:spacing w:before="80"/>
              <w:ind w:left="210"/>
            </w:pPr>
            <w:bookmarkStart w:id="162" w:name="d0e1667"/>
            <w:bookmarkEnd w:id="161"/>
            <w:r w:rsidRPr="00F46590">
              <w:rPr>
                <w:rFonts w:eastAsiaTheme="minorEastAsia"/>
                <w:bCs w:val="0"/>
                <w:color w:val="000000"/>
                <w:szCs w:val="24"/>
                <w:lang w:val="en-US" w:eastAsia="en-US"/>
              </w:rPr>
              <w:t>shrinkage control agent</w:t>
            </w:r>
            <w:bookmarkEnd w:id="162"/>
          </w:p>
        </w:tc>
        <w:tc>
          <w:tcPr>
            <w:tcW w:w="2707" w:type="dxa"/>
            <w:tcBorders>
              <w:top w:val="nil"/>
              <w:left w:val="nil"/>
              <w:bottom w:val="single" w:sz="4" w:space="0" w:color="000000"/>
              <w:right w:val="single" w:sz="4" w:space="0" w:color="000000"/>
            </w:tcBorders>
            <w:tcMar>
              <w:top w:w="40" w:type="dxa"/>
              <w:left w:w="40" w:type="dxa"/>
              <w:bottom w:w="40" w:type="dxa"/>
              <w:right w:w="40" w:type="dxa"/>
            </w:tcMar>
          </w:tcPr>
          <w:p w:rsidR="00D65BB0" w:rsidRPr="00F46590" w:rsidRDefault="009106D1">
            <w:bookmarkStart w:id="163" w:name="d0e1671"/>
            <w:r w:rsidRPr="00F46590">
              <w:rPr>
                <w:rFonts w:eastAsiaTheme="minorEastAsia"/>
                <w:bCs w:val="0"/>
                <w:color w:val="000000"/>
                <w:szCs w:val="24"/>
                <w:lang w:val="en-US" w:eastAsia="en-US"/>
              </w:rPr>
              <w:t>Substance supplied to that use:</w:t>
            </w:r>
          </w:p>
          <w:p w:rsidR="00D65BB0" w:rsidRPr="00F46590" w:rsidRDefault="009106D1">
            <w:pPr>
              <w:spacing w:before="80"/>
              <w:ind w:left="210"/>
            </w:pPr>
            <w:bookmarkStart w:id="164" w:name="d0e1673"/>
            <w:bookmarkEnd w:id="163"/>
            <w:r w:rsidRPr="00F46590">
              <w:rPr>
                <w:rFonts w:eastAsiaTheme="minorEastAsia"/>
                <w:bCs w:val="0"/>
                <w:color w:val="000000"/>
                <w:szCs w:val="24"/>
                <w:lang w:val="en-US" w:eastAsia="en-US"/>
              </w:rPr>
              <w:t>In a mixture</w:t>
            </w:r>
          </w:p>
          <w:p w:rsidR="00D65BB0" w:rsidRPr="00F46590" w:rsidRDefault="009106D1">
            <w:pPr>
              <w:spacing w:before="200"/>
            </w:pPr>
            <w:bookmarkStart w:id="165" w:name="d0e1676"/>
            <w:bookmarkEnd w:id="164"/>
            <w:r w:rsidRPr="00F46590">
              <w:rPr>
                <w:rFonts w:eastAsiaTheme="minorEastAsia"/>
                <w:bCs w:val="0"/>
                <w:color w:val="000000"/>
                <w:szCs w:val="24"/>
                <w:lang w:val="en-US" w:eastAsia="en-US"/>
              </w:rPr>
              <w:t>Subsequent service life relevant for that use: yes</w:t>
            </w:r>
          </w:p>
          <w:p w:rsidR="00D65BB0" w:rsidRPr="00F46590" w:rsidRDefault="009106D1">
            <w:pPr>
              <w:spacing w:before="200"/>
            </w:pPr>
            <w:bookmarkStart w:id="166" w:name="d0e1680"/>
            <w:bookmarkEnd w:id="165"/>
            <w:r w:rsidRPr="00F46590">
              <w:rPr>
                <w:rFonts w:eastAsiaTheme="minorEastAsia"/>
                <w:bCs w:val="0"/>
                <w:color w:val="000000"/>
                <w:szCs w:val="24"/>
                <w:lang w:val="en-US" w:eastAsia="en-US"/>
              </w:rPr>
              <w:t>Link to the subsequent service life:</w:t>
            </w:r>
          </w:p>
          <w:p w:rsidR="00D65BB0" w:rsidRPr="00F46590" w:rsidRDefault="009106D1">
            <w:pPr>
              <w:spacing w:before="80"/>
              <w:ind w:left="210"/>
            </w:pPr>
            <w:bookmarkStart w:id="167" w:name="d0e1682"/>
            <w:bookmarkEnd w:id="166"/>
            <w:r w:rsidRPr="00F46590">
              <w:rPr>
                <w:rFonts w:eastAsiaTheme="minorEastAsia"/>
                <w:bCs w:val="0"/>
                <w:color w:val="000000"/>
                <w:szCs w:val="24"/>
                <w:lang w:val="en-US" w:eastAsia="en-US"/>
              </w:rPr>
              <w:t>A-5: Cement</w:t>
            </w:r>
            <w:bookmarkEnd w:id="167"/>
          </w:p>
        </w:tc>
      </w:tr>
    </w:tbl>
    <w:p w:rsidR="00D65BB0" w:rsidRDefault="009106D1">
      <w:pPr>
        <w:spacing w:before="200"/>
      </w:pPr>
      <w:bookmarkStart w:id="168" w:name="d0e1685"/>
      <w:proofErr w:type="gramStart"/>
      <w:r>
        <w:rPr>
          <w:rFonts w:eastAsiaTheme="minorEastAsia"/>
          <w:b/>
          <w:bCs w:val="0"/>
          <w:color w:val="000000"/>
          <w:szCs w:val="24"/>
          <w:lang w:val="en-US" w:eastAsia="en-US"/>
        </w:rPr>
        <w:t xml:space="preserve">Table </w:t>
      </w:r>
      <w:r>
        <w:rPr>
          <w:rFonts w:eastAsiaTheme="minorEastAsia"/>
          <w:b/>
          <w:bCs w:val="0"/>
          <w:color w:val="000000"/>
          <w:szCs w:val="24"/>
          <w:lang w:val="en-US" w:eastAsia="en-US"/>
        </w:rPr>
        <w:fldChar w:fldCharType="begin"/>
      </w:r>
      <w:r>
        <w:rPr>
          <w:rFonts w:eastAsiaTheme="minorEastAsia"/>
          <w:b/>
          <w:bCs w:val="0"/>
          <w:color w:val="000000"/>
          <w:szCs w:val="24"/>
          <w:lang w:val="en-US" w:eastAsia="en-US"/>
        </w:rPr>
        <w:instrText xml:space="preserve"> SEQ Table \* ARABIC </w:instrText>
      </w:r>
      <w:r>
        <w:rPr>
          <w:rFonts w:eastAsiaTheme="minorEastAsia"/>
          <w:b/>
          <w:bCs w:val="0"/>
          <w:color w:val="000000"/>
          <w:szCs w:val="24"/>
          <w:lang w:val="en-US" w:eastAsia="en-US"/>
        </w:rPr>
        <w:fldChar w:fldCharType="separate"/>
      </w:r>
      <w:r>
        <w:rPr>
          <w:rFonts w:eastAsiaTheme="minorEastAsia"/>
          <w:b/>
          <w:bCs w:val="0"/>
          <w:color w:val="000000"/>
          <w:szCs w:val="24"/>
          <w:lang w:val="en-US" w:eastAsia="en-US"/>
        </w:rPr>
        <w:t>10</w:t>
      </w:r>
      <w:r>
        <w:rPr>
          <w:rFonts w:eastAsiaTheme="minorEastAsia"/>
          <w:b/>
          <w:bCs w:val="0"/>
          <w:color w:val="000000"/>
          <w:szCs w:val="24"/>
          <w:lang w:val="en-US" w:eastAsia="en-US"/>
        </w:rPr>
        <w:fldChar w:fldCharType="end"/>
      </w:r>
      <w:r>
        <w:rPr>
          <w:rFonts w:eastAsiaTheme="minorEastAsia"/>
          <w:b/>
          <w:bCs w:val="0"/>
          <w:color w:val="000000"/>
          <w:szCs w:val="24"/>
          <w:lang w:val="en-US" w:eastAsia="en-US"/>
        </w:rPr>
        <w:t>.</w:t>
      </w:r>
      <w:proofErr w:type="gramEnd"/>
      <w:r>
        <w:rPr>
          <w:rFonts w:eastAsiaTheme="minorEastAsia"/>
          <w:b/>
          <w:bCs w:val="0"/>
          <w:color w:val="000000"/>
          <w:szCs w:val="24"/>
          <w:lang w:val="en-US" w:eastAsia="en-US"/>
        </w:rPr>
        <w:t xml:space="preserve"> Article service life</w:t>
      </w:r>
    </w:p>
    <w:bookmarkEnd w:id="168"/>
    <w:p w:rsidR="00D65BB0" w:rsidRDefault="00D65BB0">
      <w:pPr>
        <w:pStyle w:val="Special"/>
        <w:rPr>
          <w:rFonts w:eastAsiaTheme="minorEastAsia"/>
          <w:bCs w:val="0"/>
          <w:sz w:val="20"/>
          <w:szCs w:val="24"/>
          <w:lang w:val="en-US" w:eastAsia="en-US"/>
        </w:rPr>
      </w:pPr>
    </w:p>
    <w:tbl>
      <w:tblPr>
        <w:tblW w:w="0" w:type="auto"/>
        <w:tblInd w:w="45" w:type="dxa"/>
        <w:tblLayout w:type="fixed"/>
        <w:tblCellMar>
          <w:left w:w="0" w:type="dxa"/>
          <w:right w:w="0" w:type="dxa"/>
        </w:tblCellMar>
        <w:tblLook w:val="0000" w:firstRow="0" w:lastRow="0" w:firstColumn="0" w:lastColumn="0" w:noHBand="0" w:noVBand="0"/>
      </w:tblPr>
      <w:tblGrid>
        <w:gridCol w:w="1805"/>
        <w:gridCol w:w="4513"/>
        <w:gridCol w:w="2707"/>
      </w:tblGrid>
      <w:tr w:rsidR="00D65BB0">
        <w:trPr>
          <w:tblHeader/>
        </w:trPr>
        <w:tc>
          <w:tcPr>
            <w:tcW w:w="1805" w:type="dxa"/>
            <w:tcBorders>
              <w:top w:val="single" w:sz="4" w:space="0" w:color="000000"/>
              <w:left w:val="single" w:sz="4" w:space="0" w:color="000000"/>
              <w:bottom w:val="single" w:sz="4" w:space="0" w:color="000000"/>
              <w:right w:val="single" w:sz="4" w:space="0" w:color="000000"/>
            </w:tcBorders>
            <w:shd w:val="clear" w:color="auto" w:fill="CCCCFF"/>
            <w:tcMar>
              <w:top w:w="40" w:type="dxa"/>
              <w:left w:w="40" w:type="dxa"/>
              <w:bottom w:w="40" w:type="dxa"/>
              <w:right w:w="40" w:type="dxa"/>
            </w:tcMar>
          </w:tcPr>
          <w:p w:rsidR="00D65BB0" w:rsidRDefault="009106D1">
            <w:r>
              <w:rPr>
                <w:rFonts w:eastAsiaTheme="minorEastAsia"/>
                <w:b/>
                <w:bCs w:val="0"/>
                <w:color w:val="000000"/>
                <w:szCs w:val="24"/>
                <w:lang w:val="en-US" w:eastAsia="en-US"/>
              </w:rPr>
              <w:t>Identifiers</w:t>
            </w:r>
          </w:p>
        </w:tc>
        <w:tc>
          <w:tcPr>
            <w:tcW w:w="4513" w:type="dxa"/>
            <w:tcBorders>
              <w:top w:val="single" w:sz="4" w:space="0" w:color="000000"/>
              <w:left w:val="nil"/>
              <w:bottom w:val="single" w:sz="4" w:space="0" w:color="000000"/>
              <w:right w:val="single" w:sz="4" w:space="0" w:color="000000"/>
            </w:tcBorders>
            <w:shd w:val="clear" w:color="auto" w:fill="CCCCFF"/>
            <w:tcMar>
              <w:top w:w="40" w:type="dxa"/>
              <w:left w:w="40" w:type="dxa"/>
              <w:bottom w:w="40" w:type="dxa"/>
              <w:right w:w="40" w:type="dxa"/>
            </w:tcMar>
          </w:tcPr>
          <w:p w:rsidR="00D65BB0" w:rsidRDefault="009106D1">
            <w:r>
              <w:rPr>
                <w:rFonts w:eastAsiaTheme="minorEastAsia"/>
                <w:b/>
                <w:bCs w:val="0"/>
                <w:color w:val="000000"/>
                <w:szCs w:val="24"/>
                <w:lang w:val="en-US" w:eastAsia="en-US"/>
              </w:rPr>
              <w:t>Use descriptors</w:t>
            </w:r>
          </w:p>
        </w:tc>
        <w:tc>
          <w:tcPr>
            <w:tcW w:w="2707" w:type="dxa"/>
            <w:tcBorders>
              <w:top w:val="single" w:sz="4" w:space="0" w:color="000000"/>
              <w:left w:val="nil"/>
              <w:bottom w:val="single" w:sz="4" w:space="0" w:color="000000"/>
              <w:right w:val="single" w:sz="4" w:space="0" w:color="000000"/>
            </w:tcBorders>
            <w:shd w:val="clear" w:color="auto" w:fill="CCCCFF"/>
            <w:tcMar>
              <w:top w:w="40" w:type="dxa"/>
              <w:left w:w="40" w:type="dxa"/>
              <w:bottom w:w="40" w:type="dxa"/>
              <w:right w:w="40" w:type="dxa"/>
            </w:tcMar>
          </w:tcPr>
          <w:p w:rsidR="00D65BB0" w:rsidRDefault="009106D1">
            <w:r>
              <w:rPr>
                <w:rFonts w:eastAsiaTheme="minorEastAsia"/>
                <w:b/>
                <w:bCs w:val="0"/>
                <w:color w:val="000000"/>
                <w:szCs w:val="24"/>
                <w:lang w:val="en-US" w:eastAsia="en-US"/>
              </w:rPr>
              <w:t>Other information</w:t>
            </w:r>
          </w:p>
        </w:tc>
      </w:tr>
      <w:tr w:rsidR="00D65BB0">
        <w:tc>
          <w:tcPr>
            <w:tcW w:w="18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65BB0" w:rsidRDefault="009106D1">
            <w:r>
              <w:rPr>
                <w:rFonts w:eastAsiaTheme="minorEastAsia"/>
                <w:bCs w:val="0"/>
                <w:color w:val="000000"/>
                <w:szCs w:val="24"/>
                <w:lang w:val="en-US" w:eastAsia="en-US"/>
              </w:rPr>
              <w:t>SL-1: Use of article made of steel containing phosphorus</w:t>
            </w:r>
          </w:p>
        </w:tc>
        <w:tc>
          <w:tcPr>
            <w:tcW w:w="4513" w:type="dxa"/>
            <w:tcBorders>
              <w:top w:val="nil"/>
              <w:left w:val="nil"/>
              <w:bottom w:val="single" w:sz="4" w:space="0" w:color="000000"/>
              <w:right w:val="single" w:sz="4" w:space="0" w:color="000000"/>
            </w:tcBorders>
            <w:tcMar>
              <w:top w:w="40" w:type="dxa"/>
              <w:left w:w="40" w:type="dxa"/>
              <w:bottom w:w="40" w:type="dxa"/>
              <w:right w:w="40" w:type="dxa"/>
            </w:tcMar>
          </w:tcPr>
          <w:p w:rsidR="00D65BB0" w:rsidRDefault="009106D1">
            <w:bookmarkStart w:id="169" w:name="d0e1716"/>
            <w:r>
              <w:rPr>
                <w:rFonts w:eastAsiaTheme="minorEastAsia"/>
                <w:b/>
                <w:bCs w:val="0"/>
                <w:color w:val="000000"/>
                <w:szCs w:val="24"/>
                <w:lang w:val="en-US" w:eastAsia="en-US"/>
              </w:rPr>
              <w:t>Article category related to subsequent service life (AC):</w:t>
            </w:r>
          </w:p>
          <w:p w:rsidR="00D65BB0" w:rsidRDefault="009106D1">
            <w:pPr>
              <w:spacing w:before="80"/>
              <w:ind w:left="210"/>
            </w:pPr>
            <w:bookmarkStart w:id="170" w:name="d0e1719"/>
            <w:bookmarkEnd w:id="169"/>
            <w:r>
              <w:rPr>
                <w:rFonts w:eastAsiaTheme="minorEastAsia"/>
                <w:bCs w:val="0"/>
                <w:color w:val="000000"/>
                <w:szCs w:val="24"/>
                <w:lang w:val="en-US" w:eastAsia="en-US"/>
              </w:rPr>
              <w:t>AC 7: Metal articles</w:t>
            </w:r>
          </w:p>
          <w:bookmarkEnd w:id="170"/>
          <w:p w:rsidR="00D65BB0" w:rsidRDefault="009106D1">
            <w:pPr>
              <w:ind w:left="210"/>
            </w:pPr>
            <w:r>
              <w:rPr>
                <w:rFonts w:eastAsiaTheme="minorEastAsia"/>
                <w:bCs w:val="0"/>
                <w:color w:val="000000"/>
                <w:szCs w:val="24"/>
                <w:lang w:val="en-US" w:eastAsia="en-US"/>
              </w:rPr>
              <w:t>AC 1: Vehicles</w:t>
            </w:r>
          </w:p>
          <w:p w:rsidR="00D65BB0" w:rsidRDefault="009106D1">
            <w:pPr>
              <w:ind w:left="210"/>
            </w:pPr>
            <w:r>
              <w:rPr>
                <w:rFonts w:eastAsiaTheme="minorEastAsia"/>
                <w:bCs w:val="0"/>
                <w:color w:val="000000"/>
                <w:szCs w:val="24"/>
                <w:lang w:val="en-US" w:eastAsia="en-US"/>
              </w:rPr>
              <w:t>AC 2: Machinery, mechanical appliances, electrical/electronic articles</w:t>
            </w:r>
          </w:p>
          <w:p w:rsidR="00D65BB0" w:rsidRDefault="009106D1">
            <w:pPr>
              <w:spacing w:before="200"/>
            </w:pPr>
            <w:bookmarkStart w:id="171" w:name="d0e1726"/>
            <w:r>
              <w:rPr>
                <w:rFonts w:eastAsiaTheme="minorEastAsia"/>
                <w:b/>
                <w:bCs w:val="0"/>
                <w:color w:val="000000"/>
                <w:szCs w:val="24"/>
                <w:lang w:val="en-US" w:eastAsia="en-US"/>
              </w:rPr>
              <w:t>Exposure related description of article:</w:t>
            </w:r>
          </w:p>
          <w:p w:rsidR="00D65BB0" w:rsidRDefault="009106D1">
            <w:pPr>
              <w:spacing w:before="80"/>
              <w:ind w:left="210"/>
            </w:pPr>
            <w:bookmarkStart w:id="172" w:name="d0e1729"/>
            <w:bookmarkEnd w:id="171"/>
            <w:r>
              <w:rPr>
                <w:rFonts w:eastAsiaTheme="minorEastAsia"/>
                <w:bCs w:val="0"/>
                <w:color w:val="000000"/>
                <w:szCs w:val="24"/>
                <w:lang w:val="en-US" w:eastAsia="en-US"/>
              </w:rPr>
              <w:t>Articles with foreseeable exposure to dust and fumes during maintenance and recycling processes, e.g. abrasive surface cleaning, dismantling and milling</w:t>
            </w:r>
          </w:p>
          <w:p w:rsidR="00D65BB0" w:rsidRDefault="009106D1">
            <w:pPr>
              <w:spacing w:before="200"/>
            </w:pPr>
            <w:bookmarkStart w:id="173" w:name="d0e1732"/>
            <w:bookmarkEnd w:id="172"/>
            <w:r>
              <w:rPr>
                <w:rFonts w:eastAsiaTheme="minorEastAsia"/>
                <w:b/>
                <w:bCs w:val="0"/>
                <w:color w:val="000000"/>
                <w:szCs w:val="24"/>
                <w:lang w:val="en-US" w:eastAsia="en-US"/>
              </w:rPr>
              <w:t>Environmental release category (ERC):</w:t>
            </w:r>
          </w:p>
          <w:p w:rsidR="00D65BB0" w:rsidRDefault="009106D1">
            <w:pPr>
              <w:spacing w:before="80"/>
              <w:ind w:left="210"/>
            </w:pPr>
            <w:bookmarkStart w:id="174" w:name="d0e1735"/>
            <w:bookmarkEnd w:id="173"/>
            <w:r>
              <w:rPr>
                <w:rFonts w:eastAsiaTheme="minorEastAsia"/>
                <w:bCs w:val="0"/>
                <w:color w:val="000000"/>
                <w:szCs w:val="24"/>
                <w:lang w:val="en-US" w:eastAsia="en-US"/>
              </w:rPr>
              <w:lastRenderedPageBreak/>
              <w:t>ERC 11a: Wide dispersive indoor use of long-life articles and materials with low release</w:t>
            </w:r>
          </w:p>
          <w:bookmarkEnd w:id="174"/>
          <w:p w:rsidR="00D65BB0" w:rsidRDefault="009106D1">
            <w:pPr>
              <w:ind w:left="210"/>
            </w:pPr>
            <w:r>
              <w:rPr>
                <w:rFonts w:eastAsiaTheme="minorEastAsia"/>
                <w:bCs w:val="0"/>
                <w:color w:val="000000"/>
                <w:szCs w:val="24"/>
                <w:lang w:val="en-US" w:eastAsia="en-US"/>
              </w:rPr>
              <w:t>ERC 12a: Industrial processing of articles with abrasive techniques (low release)</w:t>
            </w:r>
          </w:p>
          <w:p w:rsidR="00D65BB0" w:rsidRDefault="009106D1">
            <w:pPr>
              <w:ind w:left="210"/>
            </w:pPr>
            <w:r>
              <w:rPr>
                <w:rFonts w:eastAsiaTheme="minorEastAsia"/>
                <w:bCs w:val="0"/>
                <w:color w:val="000000"/>
                <w:szCs w:val="24"/>
                <w:lang w:val="en-US" w:eastAsia="en-US"/>
              </w:rPr>
              <w:t>ERC 10a: Wide dispersive outdoor use of long-life articles and materials with low release</w:t>
            </w:r>
          </w:p>
          <w:p w:rsidR="00D65BB0" w:rsidRDefault="009106D1">
            <w:pPr>
              <w:ind w:left="210"/>
            </w:pPr>
            <w:r>
              <w:rPr>
                <w:rFonts w:eastAsiaTheme="minorEastAsia"/>
                <w:bCs w:val="0"/>
                <w:color w:val="000000"/>
                <w:szCs w:val="24"/>
                <w:lang w:val="en-US" w:eastAsia="en-US"/>
              </w:rPr>
              <w:t>ERC 12b: Industrial processing of articles with abrasive techniques (high release)</w:t>
            </w:r>
          </w:p>
          <w:p w:rsidR="00D65BB0" w:rsidRDefault="009106D1">
            <w:pPr>
              <w:spacing w:before="200"/>
            </w:pPr>
            <w:bookmarkStart w:id="175" w:name="d0e1744"/>
            <w:r>
              <w:rPr>
                <w:rFonts w:eastAsiaTheme="minorEastAsia"/>
                <w:b/>
                <w:bCs w:val="0"/>
                <w:color w:val="000000"/>
                <w:szCs w:val="24"/>
                <w:lang w:val="en-US" w:eastAsia="en-US"/>
              </w:rPr>
              <w:t>Process category (PROC):</w:t>
            </w:r>
          </w:p>
          <w:p w:rsidR="00D65BB0" w:rsidRDefault="009106D1">
            <w:pPr>
              <w:spacing w:before="80"/>
              <w:ind w:left="210"/>
            </w:pPr>
            <w:bookmarkStart w:id="176" w:name="d0e1747"/>
            <w:bookmarkEnd w:id="175"/>
            <w:r>
              <w:rPr>
                <w:rFonts w:eastAsiaTheme="minorEastAsia"/>
                <w:bCs w:val="0"/>
                <w:color w:val="000000"/>
                <w:szCs w:val="24"/>
                <w:lang w:val="en-US" w:eastAsia="en-US"/>
              </w:rPr>
              <w:t>PROC 21: Low energy manipulation of substances bound in materials and/or articles</w:t>
            </w:r>
          </w:p>
          <w:bookmarkEnd w:id="176"/>
          <w:p w:rsidR="00D65BB0" w:rsidRDefault="009106D1">
            <w:pPr>
              <w:ind w:left="210"/>
            </w:pPr>
            <w:r>
              <w:rPr>
                <w:rFonts w:eastAsiaTheme="minorEastAsia"/>
                <w:bCs w:val="0"/>
                <w:color w:val="000000"/>
                <w:szCs w:val="24"/>
                <w:lang w:val="en-US" w:eastAsia="en-US"/>
              </w:rPr>
              <w:t>PROC 25: Other hot work operations with metals</w:t>
            </w:r>
          </w:p>
          <w:p w:rsidR="00D65BB0" w:rsidRDefault="009106D1">
            <w:pPr>
              <w:ind w:left="210"/>
            </w:pPr>
            <w:r>
              <w:rPr>
                <w:rFonts w:eastAsiaTheme="minorEastAsia"/>
                <w:bCs w:val="0"/>
                <w:color w:val="000000"/>
                <w:szCs w:val="24"/>
                <w:lang w:val="en-US" w:eastAsia="en-US"/>
              </w:rPr>
              <w:t>PROC 24: High (mechanical) energy work-up of substances bound in materials and/or articles</w:t>
            </w:r>
          </w:p>
          <w:p w:rsidR="00D65BB0" w:rsidRDefault="009106D1">
            <w:pPr>
              <w:ind w:left="210"/>
            </w:pPr>
            <w:r>
              <w:rPr>
                <w:rFonts w:eastAsiaTheme="minorEastAsia"/>
                <w:bCs w:val="0"/>
                <w:color w:val="000000"/>
                <w:szCs w:val="24"/>
                <w:lang w:val="en-US" w:eastAsia="en-US"/>
              </w:rPr>
              <w:t>PROC 23: Open processing and transfer operations with minerals/metals at elevated temperature</w:t>
            </w:r>
          </w:p>
          <w:p w:rsidR="00D65BB0" w:rsidRDefault="009106D1">
            <w:pPr>
              <w:ind w:left="210"/>
            </w:pPr>
            <w:r>
              <w:rPr>
                <w:rFonts w:eastAsiaTheme="minorEastAsia"/>
                <w:bCs w:val="0"/>
                <w:color w:val="000000"/>
                <w:szCs w:val="24"/>
                <w:lang w:val="en-US" w:eastAsia="en-US"/>
              </w:rPr>
              <w:t>PROC 22: Potentially closed processing operations with minerals/metals at elevated temperature. Industrial setting</w:t>
            </w:r>
          </w:p>
          <w:p w:rsidR="00D65BB0" w:rsidRDefault="009106D1">
            <w:pPr>
              <w:spacing w:before="200"/>
            </w:pPr>
            <w:bookmarkStart w:id="177" w:name="d0e1758"/>
            <w:r>
              <w:rPr>
                <w:rFonts w:eastAsiaTheme="minorEastAsia"/>
                <w:b/>
                <w:bCs w:val="0"/>
                <w:color w:val="000000"/>
                <w:szCs w:val="24"/>
                <w:lang w:val="en-US" w:eastAsia="en-US"/>
              </w:rPr>
              <w:t>Technical function of the substance during formulation:</w:t>
            </w:r>
          </w:p>
          <w:p w:rsidR="00D65BB0" w:rsidRDefault="009106D1">
            <w:pPr>
              <w:spacing w:before="80"/>
              <w:ind w:left="210"/>
            </w:pPr>
            <w:bookmarkStart w:id="178" w:name="d0e1761"/>
            <w:bookmarkEnd w:id="177"/>
            <w:r>
              <w:rPr>
                <w:rFonts w:eastAsiaTheme="minorEastAsia"/>
                <w:bCs w:val="0"/>
                <w:color w:val="000000"/>
                <w:szCs w:val="24"/>
                <w:lang w:val="en-US" w:eastAsia="en-US"/>
              </w:rPr>
              <w:t>alloying element</w:t>
            </w:r>
            <w:bookmarkEnd w:id="178"/>
          </w:p>
        </w:tc>
        <w:tc>
          <w:tcPr>
            <w:tcW w:w="2707" w:type="dxa"/>
            <w:tcBorders>
              <w:top w:val="nil"/>
              <w:left w:val="nil"/>
              <w:bottom w:val="single" w:sz="4" w:space="0" w:color="000000"/>
              <w:right w:val="single" w:sz="4" w:space="0" w:color="000000"/>
            </w:tcBorders>
            <w:tcMar>
              <w:top w:w="40" w:type="dxa"/>
              <w:left w:w="40" w:type="dxa"/>
              <w:bottom w:w="40" w:type="dxa"/>
              <w:right w:w="40" w:type="dxa"/>
            </w:tcMar>
          </w:tcPr>
          <w:p w:rsidR="00D65BB0" w:rsidRDefault="009106D1">
            <w:bookmarkStart w:id="179" w:name="d0e1765"/>
            <w:r>
              <w:rPr>
                <w:rFonts w:eastAsiaTheme="minorEastAsia"/>
                <w:bCs w:val="0"/>
                <w:color w:val="000000"/>
                <w:szCs w:val="24"/>
                <w:lang w:val="en-US" w:eastAsia="en-US"/>
              </w:rPr>
              <w:lastRenderedPageBreak/>
              <w:t>Article used by:</w:t>
            </w:r>
          </w:p>
          <w:p w:rsidR="00D65BB0" w:rsidRDefault="009106D1">
            <w:pPr>
              <w:spacing w:before="80"/>
              <w:ind w:left="210"/>
            </w:pPr>
            <w:bookmarkStart w:id="180" w:name="d0e1767"/>
            <w:bookmarkEnd w:id="179"/>
            <w:r>
              <w:rPr>
                <w:rFonts w:eastAsiaTheme="minorEastAsia"/>
                <w:bCs w:val="0"/>
                <w:color w:val="000000"/>
                <w:szCs w:val="24"/>
                <w:lang w:val="en-US" w:eastAsia="en-US"/>
              </w:rPr>
              <w:t>workers</w:t>
            </w:r>
            <w:bookmarkEnd w:id="180"/>
          </w:p>
        </w:tc>
      </w:tr>
      <w:tr w:rsidR="00D65BB0">
        <w:tc>
          <w:tcPr>
            <w:tcW w:w="18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65BB0" w:rsidRDefault="009106D1">
            <w:r>
              <w:rPr>
                <w:rFonts w:eastAsiaTheme="minorEastAsia"/>
                <w:bCs w:val="0"/>
                <w:color w:val="000000"/>
                <w:szCs w:val="24"/>
                <w:lang w:val="en-US" w:eastAsia="en-US"/>
              </w:rPr>
              <w:lastRenderedPageBreak/>
              <w:t>SL-2: Production of stainless or special steels</w:t>
            </w:r>
          </w:p>
        </w:tc>
        <w:tc>
          <w:tcPr>
            <w:tcW w:w="4513" w:type="dxa"/>
            <w:tcBorders>
              <w:top w:val="nil"/>
              <w:left w:val="nil"/>
              <w:bottom w:val="single" w:sz="4" w:space="0" w:color="000000"/>
              <w:right w:val="single" w:sz="4" w:space="0" w:color="000000"/>
            </w:tcBorders>
            <w:tcMar>
              <w:top w:w="40" w:type="dxa"/>
              <w:left w:w="40" w:type="dxa"/>
              <w:bottom w:w="40" w:type="dxa"/>
              <w:right w:w="40" w:type="dxa"/>
            </w:tcMar>
          </w:tcPr>
          <w:p w:rsidR="00D65BB0" w:rsidRDefault="009106D1">
            <w:bookmarkStart w:id="181" w:name="d0e1780"/>
            <w:r>
              <w:rPr>
                <w:rFonts w:eastAsiaTheme="minorEastAsia"/>
                <w:b/>
                <w:bCs w:val="0"/>
                <w:color w:val="000000"/>
                <w:szCs w:val="24"/>
                <w:lang w:val="en-US" w:eastAsia="en-US"/>
              </w:rPr>
              <w:t>Article category related to subsequent service life (AC):</w:t>
            </w:r>
          </w:p>
          <w:p w:rsidR="00D65BB0" w:rsidRDefault="009106D1">
            <w:pPr>
              <w:spacing w:before="80"/>
              <w:ind w:left="210"/>
            </w:pPr>
            <w:bookmarkStart w:id="182" w:name="d0e1783"/>
            <w:bookmarkEnd w:id="181"/>
            <w:r>
              <w:rPr>
                <w:rFonts w:eastAsiaTheme="minorEastAsia"/>
                <w:bCs w:val="0"/>
                <w:color w:val="000000"/>
                <w:szCs w:val="24"/>
                <w:lang w:val="en-US" w:eastAsia="en-US"/>
              </w:rPr>
              <w:t>AC 7: Metal articles</w:t>
            </w:r>
          </w:p>
          <w:bookmarkEnd w:id="182"/>
          <w:p w:rsidR="00D65BB0" w:rsidRDefault="009106D1">
            <w:pPr>
              <w:ind w:left="210"/>
            </w:pPr>
            <w:r>
              <w:rPr>
                <w:rFonts w:eastAsiaTheme="minorEastAsia"/>
                <w:bCs w:val="0"/>
                <w:color w:val="000000"/>
                <w:szCs w:val="24"/>
                <w:lang w:val="en-US" w:eastAsia="en-US"/>
              </w:rPr>
              <w:t>AC 01: Other (</w:t>
            </w:r>
            <w:proofErr w:type="spellStart"/>
            <w:r>
              <w:rPr>
                <w:rFonts w:eastAsiaTheme="minorEastAsia"/>
                <w:bCs w:val="0"/>
                <w:color w:val="000000"/>
                <w:szCs w:val="24"/>
                <w:lang w:val="en-US" w:eastAsia="en-US"/>
              </w:rPr>
              <w:t>non intended</w:t>
            </w:r>
            <w:proofErr w:type="spellEnd"/>
            <w:r>
              <w:rPr>
                <w:rFonts w:eastAsiaTheme="minorEastAsia"/>
                <w:bCs w:val="0"/>
                <w:color w:val="000000"/>
                <w:szCs w:val="24"/>
                <w:lang w:val="en-US" w:eastAsia="en-US"/>
              </w:rPr>
              <w:t xml:space="preserve"> to be released): Steel, slabs, plates</w:t>
            </w:r>
          </w:p>
          <w:p w:rsidR="00D65BB0" w:rsidRDefault="009106D1">
            <w:pPr>
              <w:spacing w:before="200"/>
            </w:pPr>
            <w:bookmarkStart w:id="183" w:name="d0e1788"/>
            <w:r>
              <w:rPr>
                <w:rFonts w:eastAsiaTheme="minorEastAsia"/>
                <w:b/>
                <w:bCs w:val="0"/>
                <w:color w:val="000000"/>
                <w:szCs w:val="24"/>
                <w:lang w:val="en-US" w:eastAsia="en-US"/>
              </w:rPr>
              <w:t>Exposure related description of article:</w:t>
            </w:r>
          </w:p>
          <w:p w:rsidR="00D65BB0" w:rsidRDefault="009106D1">
            <w:pPr>
              <w:spacing w:before="80"/>
              <w:ind w:left="210"/>
            </w:pPr>
            <w:bookmarkStart w:id="184" w:name="d0e1791"/>
            <w:bookmarkEnd w:id="183"/>
            <w:r>
              <w:rPr>
                <w:rFonts w:eastAsiaTheme="minorEastAsia"/>
                <w:bCs w:val="0"/>
                <w:color w:val="000000"/>
                <w:szCs w:val="24"/>
                <w:lang w:val="en-US" w:eastAsia="en-US"/>
              </w:rPr>
              <w:t>Articles with foreseeable exposure to dust and fumes during maintenance and recycling processes, e.g. abrasive surface cleaning, dismantling and milling</w:t>
            </w:r>
          </w:p>
          <w:p w:rsidR="00D65BB0" w:rsidRDefault="009106D1">
            <w:pPr>
              <w:spacing w:before="200"/>
            </w:pPr>
            <w:bookmarkStart w:id="185" w:name="d0e1794"/>
            <w:bookmarkEnd w:id="184"/>
            <w:r>
              <w:rPr>
                <w:rFonts w:eastAsiaTheme="minorEastAsia"/>
                <w:b/>
                <w:bCs w:val="0"/>
                <w:color w:val="000000"/>
                <w:szCs w:val="24"/>
                <w:lang w:val="en-US" w:eastAsia="en-US"/>
              </w:rPr>
              <w:t>Environmental release category (ERC):</w:t>
            </w:r>
          </w:p>
          <w:p w:rsidR="00D65BB0" w:rsidRDefault="009106D1">
            <w:pPr>
              <w:spacing w:before="80"/>
              <w:ind w:left="210"/>
            </w:pPr>
            <w:bookmarkStart w:id="186" w:name="d0e1797"/>
            <w:bookmarkEnd w:id="185"/>
            <w:r>
              <w:rPr>
                <w:rFonts w:eastAsiaTheme="minorEastAsia"/>
                <w:bCs w:val="0"/>
                <w:color w:val="000000"/>
                <w:szCs w:val="24"/>
                <w:lang w:val="en-US" w:eastAsia="en-US"/>
              </w:rPr>
              <w:t>ERC 12a: Industrial processing of articles with abrasive techniques (low release)</w:t>
            </w:r>
          </w:p>
          <w:bookmarkEnd w:id="186"/>
          <w:p w:rsidR="00D65BB0" w:rsidRDefault="009106D1">
            <w:pPr>
              <w:ind w:left="210"/>
            </w:pPr>
            <w:r>
              <w:rPr>
                <w:rFonts w:eastAsiaTheme="minorEastAsia"/>
                <w:bCs w:val="0"/>
                <w:color w:val="000000"/>
                <w:szCs w:val="24"/>
                <w:lang w:val="en-US" w:eastAsia="en-US"/>
              </w:rPr>
              <w:t>ERC 12b: Industrial processing of articles with abrasive techniques (high release)</w:t>
            </w:r>
          </w:p>
          <w:p w:rsidR="00D65BB0" w:rsidRDefault="009106D1">
            <w:pPr>
              <w:spacing w:before="200"/>
            </w:pPr>
            <w:bookmarkStart w:id="187" w:name="d0e1802"/>
            <w:r>
              <w:rPr>
                <w:rFonts w:eastAsiaTheme="minorEastAsia"/>
                <w:b/>
                <w:bCs w:val="0"/>
                <w:color w:val="000000"/>
                <w:szCs w:val="24"/>
                <w:lang w:val="en-US" w:eastAsia="en-US"/>
              </w:rPr>
              <w:t>Process category (PROC):</w:t>
            </w:r>
          </w:p>
          <w:p w:rsidR="00D65BB0" w:rsidRDefault="009106D1">
            <w:pPr>
              <w:spacing w:before="80"/>
              <w:ind w:left="210"/>
            </w:pPr>
            <w:bookmarkStart w:id="188" w:name="d0e1805"/>
            <w:bookmarkEnd w:id="187"/>
            <w:r>
              <w:rPr>
                <w:rFonts w:eastAsiaTheme="minorEastAsia"/>
                <w:bCs w:val="0"/>
                <w:color w:val="000000"/>
                <w:szCs w:val="24"/>
                <w:lang w:val="en-US" w:eastAsia="en-US"/>
              </w:rPr>
              <w:t>PROC 22: Potentially closed processing operations with minerals/metals at elevated temperature. Industrial setting</w:t>
            </w:r>
          </w:p>
          <w:bookmarkEnd w:id="188"/>
          <w:p w:rsidR="00D65BB0" w:rsidRDefault="009106D1">
            <w:pPr>
              <w:ind w:left="210"/>
            </w:pPr>
            <w:r>
              <w:rPr>
                <w:rFonts w:eastAsiaTheme="minorEastAsia"/>
                <w:bCs w:val="0"/>
                <w:color w:val="000000"/>
                <w:szCs w:val="24"/>
                <w:lang w:val="en-US" w:eastAsia="en-US"/>
              </w:rPr>
              <w:t>PROC 23: Open processing and transfer operations with minerals/metals at elevated temperature</w:t>
            </w:r>
          </w:p>
          <w:p w:rsidR="00D65BB0" w:rsidRDefault="009106D1">
            <w:pPr>
              <w:ind w:left="210"/>
            </w:pPr>
            <w:r>
              <w:rPr>
                <w:rFonts w:eastAsiaTheme="minorEastAsia"/>
                <w:bCs w:val="0"/>
                <w:color w:val="000000"/>
                <w:szCs w:val="24"/>
                <w:lang w:val="en-US" w:eastAsia="en-US"/>
              </w:rPr>
              <w:t>PROC 24: High (mechanical) energy work-up of substances bound in materials and/or articles</w:t>
            </w:r>
          </w:p>
          <w:p w:rsidR="00D65BB0" w:rsidRDefault="009106D1">
            <w:pPr>
              <w:ind w:left="210"/>
            </w:pPr>
            <w:r>
              <w:rPr>
                <w:rFonts w:eastAsiaTheme="minorEastAsia"/>
                <w:bCs w:val="0"/>
                <w:color w:val="000000"/>
                <w:szCs w:val="24"/>
                <w:lang w:val="en-US" w:eastAsia="en-US"/>
              </w:rPr>
              <w:t>PROC 25: Other hot work operations with metals</w:t>
            </w:r>
          </w:p>
          <w:p w:rsidR="00D65BB0" w:rsidRDefault="009106D1">
            <w:pPr>
              <w:spacing w:before="200"/>
            </w:pPr>
            <w:bookmarkStart w:id="189" w:name="d0e1814"/>
            <w:r>
              <w:rPr>
                <w:rFonts w:eastAsiaTheme="minorEastAsia"/>
                <w:b/>
                <w:bCs w:val="0"/>
                <w:color w:val="000000"/>
                <w:szCs w:val="24"/>
                <w:lang w:val="en-US" w:eastAsia="en-US"/>
              </w:rPr>
              <w:t>Technical function of the substance during formulation:</w:t>
            </w:r>
          </w:p>
          <w:p w:rsidR="00D65BB0" w:rsidRDefault="009106D1">
            <w:pPr>
              <w:spacing w:before="80"/>
              <w:ind w:left="210"/>
            </w:pPr>
            <w:bookmarkStart w:id="190" w:name="d0e1817"/>
            <w:bookmarkEnd w:id="189"/>
            <w:r>
              <w:rPr>
                <w:rFonts w:eastAsiaTheme="minorEastAsia"/>
                <w:bCs w:val="0"/>
                <w:color w:val="000000"/>
                <w:szCs w:val="24"/>
                <w:lang w:val="en-US" w:eastAsia="en-US"/>
              </w:rPr>
              <w:t>Improves mechanical properties of metallic alloys</w:t>
            </w:r>
            <w:bookmarkEnd w:id="190"/>
          </w:p>
        </w:tc>
        <w:tc>
          <w:tcPr>
            <w:tcW w:w="2707" w:type="dxa"/>
            <w:tcBorders>
              <w:top w:val="nil"/>
              <w:left w:val="nil"/>
              <w:bottom w:val="single" w:sz="4" w:space="0" w:color="000000"/>
              <w:right w:val="single" w:sz="4" w:space="0" w:color="000000"/>
            </w:tcBorders>
            <w:tcMar>
              <w:top w:w="40" w:type="dxa"/>
              <w:left w:w="40" w:type="dxa"/>
              <w:bottom w:w="40" w:type="dxa"/>
              <w:right w:w="40" w:type="dxa"/>
            </w:tcMar>
          </w:tcPr>
          <w:p w:rsidR="00D65BB0" w:rsidRDefault="009106D1">
            <w:bookmarkStart w:id="191" w:name="d0e1821"/>
            <w:r>
              <w:rPr>
                <w:rFonts w:eastAsiaTheme="minorEastAsia"/>
                <w:bCs w:val="0"/>
                <w:color w:val="000000"/>
                <w:szCs w:val="24"/>
                <w:lang w:val="en-US" w:eastAsia="en-US"/>
              </w:rPr>
              <w:t>Article used by:</w:t>
            </w:r>
          </w:p>
          <w:p w:rsidR="00D65BB0" w:rsidRDefault="009106D1">
            <w:pPr>
              <w:spacing w:before="80"/>
              <w:ind w:left="210"/>
            </w:pPr>
            <w:bookmarkStart w:id="192" w:name="d0e1823"/>
            <w:bookmarkEnd w:id="191"/>
            <w:r>
              <w:rPr>
                <w:rFonts w:eastAsiaTheme="minorEastAsia"/>
                <w:bCs w:val="0"/>
                <w:color w:val="000000"/>
                <w:szCs w:val="24"/>
                <w:lang w:val="en-US" w:eastAsia="en-US"/>
              </w:rPr>
              <w:t>workers</w:t>
            </w:r>
            <w:bookmarkEnd w:id="192"/>
          </w:p>
        </w:tc>
      </w:tr>
      <w:tr w:rsidR="00D65BB0">
        <w:tc>
          <w:tcPr>
            <w:tcW w:w="18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65BB0" w:rsidRDefault="009106D1">
            <w:r>
              <w:rPr>
                <w:rFonts w:eastAsiaTheme="minorEastAsia"/>
                <w:bCs w:val="0"/>
                <w:color w:val="000000"/>
                <w:szCs w:val="24"/>
                <w:lang w:val="en-US" w:eastAsia="en-US"/>
              </w:rPr>
              <w:t>SL-3: Foundry</w:t>
            </w:r>
          </w:p>
        </w:tc>
        <w:tc>
          <w:tcPr>
            <w:tcW w:w="4513" w:type="dxa"/>
            <w:tcBorders>
              <w:top w:val="nil"/>
              <w:left w:val="nil"/>
              <w:bottom w:val="single" w:sz="4" w:space="0" w:color="000000"/>
              <w:right w:val="single" w:sz="4" w:space="0" w:color="000000"/>
            </w:tcBorders>
            <w:tcMar>
              <w:top w:w="40" w:type="dxa"/>
              <w:left w:w="40" w:type="dxa"/>
              <w:bottom w:w="40" w:type="dxa"/>
              <w:right w:w="40" w:type="dxa"/>
            </w:tcMar>
          </w:tcPr>
          <w:p w:rsidR="00D65BB0" w:rsidRDefault="009106D1">
            <w:bookmarkStart w:id="193" w:name="d0e1836"/>
            <w:r>
              <w:rPr>
                <w:rFonts w:eastAsiaTheme="minorEastAsia"/>
                <w:b/>
                <w:bCs w:val="0"/>
                <w:color w:val="000000"/>
                <w:szCs w:val="24"/>
                <w:lang w:val="en-US" w:eastAsia="en-US"/>
              </w:rPr>
              <w:t>Article category related to subsequent service life (AC):</w:t>
            </w:r>
          </w:p>
          <w:p w:rsidR="00D65BB0" w:rsidRDefault="009106D1">
            <w:pPr>
              <w:spacing w:before="80"/>
              <w:ind w:left="210"/>
            </w:pPr>
            <w:bookmarkStart w:id="194" w:name="d0e1839"/>
            <w:bookmarkEnd w:id="193"/>
            <w:r>
              <w:rPr>
                <w:rFonts w:eastAsiaTheme="minorEastAsia"/>
                <w:bCs w:val="0"/>
                <w:color w:val="000000"/>
                <w:szCs w:val="24"/>
                <w:lang w:val="en-US" w:eastAsia="en-US"/>
              </w:rPr>
              <w:lastRenderedPageBreak/>
              <w:t>AC 2: Machinery, mechanical appliances, electrical/electronic articles</w:t>
            </w:r>
          </w:p>
          <w:bookmarkEnd w:id="194"/>
          <w:p w:rsidR="00D65BB0" w:rsidRDefault="009106D1">
            <w:pPr>
              <w:ind w:left="210"/>
            </w:pPr>
            <w:r>
              <w:rPr>
                <w:rFonts w:eastAsiaTheme="minorEastAsia"/>
                <w:bCs w:val="0"/>
                <w:color w:val="000000"/>
                <w:szCs w:val="24"/>
                <w:lang w:val="en-US" w:eastAsia="en-US"/>
              </w:rPr>
              <w:t>AC 7: Metal articles</w:t>
            </w:r>
          </w:p>
          <w:p w:rsidR="00D65BB0" w:rsidRDefault="009106D1">
            <w:pPr>
              <w:spacing w:before="200"/>
            </w:pPr>
            <w:bookmarkStart w:id="195" w:name="d0e1844"/>
            <w:r>
              <w:rPr>
                <w:rFonts w:eastAsiaTheme="minorEastAsia"/>
                <w:b/>
                <w:bCs w:val="0"/>
                <w:color w:val="000000"/>
                <w:szCs w:val="24"/>
                <w:lang w:val="en-US" w:eastAsia="en-US"/>
              </w:rPr>
              <w:t>Exposure related description of article:</w:t>
            </w:r>
          </w:p>
          <w:p w:rsidR="00D65BB0" w:rsidRDefault="009106D1">
            <w:pPr>
              <w:spacing w:before="80"/>
              <w:ind w:left="210"/>
            </w:pPr>
            <w:bookmarkStart w:id="196" w:name="d0e1847"/>
            <w:bookmarkEnd w:id="195"/>
            <w:r>
              <w:rPr>
                <w:rFonts w:eastAsiaTheme="minorEastAsia"/>
                <w:bCs w:val="0"/>
                <w:color w:val="000000"/>
                <w:szCs w:val="24"/>
                <w:lang w:val="en-US" w:eastAsia="en-US"/>
              </w:rPr>
              <w:t>Articles with foreseeable exposure to dust and fumes during maintenance and recycling processes, e.g. abrasive surface cleaning, dismantling and milling</w:t>
            </w:r>
          </w:p>
          <w:p w:rsidR="00D65BB0" w:rsidRDefault="009106D1">
            <w:pPr>
              <w:spacing w:before="200"/>
            </w:pPr>
            <w:bookmarkStart w:id="197" w:name="d0e1850"/>
            <w:bookmarkEnd w:id="196"/>
            <w:r>
              <w:rPr>
                <w:rFonts w:eastAsiaTheme="minorEastAsia"/>
                <w:b/>
                <w:bCs w:val="0"/>
                <w:color w:val="000000"/>
                <w:szCs w:val="24"/>
                <w:lang w:val="en-US" w:eastAsia="en-US"/>
              </w:rPr>
              <w:t>Environmental release category (ERC):</w:t>
            </w:r>
          </w:p>
          <w:p w:rsidR="00D65BB0" w:rsidRDefault="009106D1">
            <w:pPr>
              <w:spacing w:before="80"/>
              <w:ind w:left="210"/>
            </w:pPr>
            <w:bookmarkStart w:id="198" w:name="d0e1853"/>
            <w:bookmarkEnd w:id="197"/>
            <w:r>
              <w:rPr>
                <w:rFonts w:eastAsiaTheme="minorEastAsia"/>
                <w:bCs w:val="0"/>
                <w:color w:val="000000"/>
                <w:szCs w:val="24"/>
                <w:lang w:val="en-US" w:eastAsia="en-US"/>
              </w:rPr>
              <w:t>ERC 12a: Industrial processing of articles with abrasive techniques (low release)</w:t>
            </w:r>
          </w:p>
          <w:bookmarkEnd w:id="198"/>
          <w:p w:rsidR="00D65BB0" w:rsidRDefault="009106D1">
            <w:pPr>
              <w:ind w:left="210"/>
            </w:pPr>
            <w:r>
              <w:rPr>
                <w:rFonts w:eastAsiaTheme="minorEastAsia"/>
                <w:bCs w:val="0"/>
                <w:color w:val="000000"/>
                <w:szCs w:val="24"/>
                <w:lang w:val="en-US" w:eastAsia="en-US"/>
              </w:rPr>
              <w:t>ERC 12b: Industrial processing of articles with abrasive techniques (high release)</w:t>
            </w:r>
          </w:p>
          <w:p w:rsidR="00D65BB0" w:rsidRDefault="009106D1">
            <w:pPr>
              <w:ind w:left="210"/>
            </w:pPr>
            <w:r>
              <w:rPr>
                <w:rFonts w:eastAsiaTheme="minorEastAsia"/>
                <w:bCs w:val="0"/>
                <w:color w:val="000000"/>
                <w:szCs w:val="24"/>
                <w:lang w:val="en-US" w:eastAsia="en-US"/>
              </w:rPr>
              <w:t>ERC 10a: Wide dispersive outdoor use of long-life articles and materials with low release</w:t>
            </w:r>
          </w:p>
          <w:p w:rsidR="00D65BB0" w:rsidRDefault="009106D1">
            <w:pPr>
              <w:ind w:left="210"/>
            </w:pPr>
            <w:r>
              <w:rPr>
                <w:rFonts w:eastAsiaTheme="minorEastAsia"/>
                <w:bCs w:val="0"/>
                <w:color w:val="000000"/>
                <w:szCs w:val="24"/>
                <w:lang w:val="en-US" w:eastAsia="en-US"/>
              </w:rPr>
              <w:t>ERC 11a: Wide dispersive indoor use of long-life articles and materials with low release</w:t>
            </w:r>
          </w:p>
          <w:p w:rsidR="00D65BB0" w:rsidRDefault="009106D1">
            <w:pPr>
              <w:spacing w:before="200"/>
            </w:pPr>
            <w:bookmarkStart w:id="199" w:name="d0e1862"/>
            <w:r>
              <w:rPr>
                <w:rFonts w:eastAsiaTheme="minorEastAsia"/>
                <w:b/>
                <w:bCs w:val="0"/>
                <w:color w:val="000000"/>
                <w:szCs w:val="24"/>
                <w:lang w:val="en-US" w:eastAsia="en-US"/>
              </w:rPr>
              <w:t>Process category (PROC):</w:t>
            </w:r>
          </w:p>
          <w:p w:rsidR="00D65BB0" w:rsidRDefault="009106D1">
            <w:pPr>
              <w:spacing w:before="80"/>
              <w:ind w:left="210"/>
            </w:pPr>
            <w:bookmarkStart w:id="200" w:name="d0e1865"/>
            <w:bookmarkEnd w:id="199"/>
            <w:r>
              <w:rPr>
                <w:rFonts w:eastAsiaTheme="minorEastAsia"/>
                <w:bCs w:val="0"/>
                <w:color w:val="000000"/>
                <w:szCs w:val="24"/>
                <w:lang w:val="en-US" w:eastAsia="en-US"/>
              </w:rPr>
              <w:t>PROC 22: Potentially closed processing operations with minerals/metals at elevated temperature. Industrial setting</w:t>
            </w:r>
          </w:p>
          <w:bookmarkEnd w:id="200"/>
          <w:p w:rsidR="00D65BB0" w:rsidRDefault="009106D1">
            <w:pPr>
              <w:ind w:left="210"/>
            </w:pPr>
            <w:r>
              <w:rPr>
                <w:rFonts w:eastAsiaTheme="minorEastAsia"/>
                <w:bCs w:val="0"/>
                <w:color w:val="000000"/>
                <w:szCs w:val="24"/>
                <w:lang w:val="en-US" w:eastAsia="en-US"/>
              </w:rPr>
              <w:t>PROC 23: Open processing and transfer operations with minerals/metals at elevated temperature</w:t>
            </w:r>
          </w:p>
          <w:p w:rsidR="00D65BB0" w:rsidRDefault="009106D1">
            <w:pPr>
              <w:ind w:left="210"/>
            </w:pPr>
            <w:r>
              <w:rPr>
                <w:rFonts w:eastAsiaTheme="minorEastAsia"/>
                <w:bCs w:val="0"/>
                <w:color w:val="000000"/>
                <w:szCs w:val="24"/>
                <w:lang w:val="en-US" w:eastAsia="en-US"/>
              </w:rPr>
              <w:t>PROC 24: High (mechanical) energy work-up of substances bound in materials and/or articles</w:t>
            </w:r>
          </w:p>
          <w:p w:rsidR="00D65BB0" w:rsidRDefault="009106D1">
            <w:pPr>
              <w:ind w:left="210"/>
            </w:pPr>
            <w:r>
              <w:rPr>
                <w:rFonts w:eastAsiaTheme="minorEastAsia"/>
                <w:bCs w:val="0"/>
                <w:color w:val="000000"/>
                <w:szCs w:val="24"/>
                <w:lang w:val="en-US" w:eastAsia="en-US"/>
              </w:rPr>
              <w:t>PROC 25: Other hot work operations with metals</w:t>
            </w:r>
          </w:p>
          <w:p w:rsidR="00D65BB0" w:rsidRDefault="009106D1">
            <w:pPr>
              <w:spacing w:before="200"/>
            </w:pPr>
            <w:bookmarkStart w:id="201" w:name="d0e1874"/>
            <w:r>
              <w:rPr>
                <w:rFonts w:eastAsiaTheme="minorEastAsia"/>
                <w:b/>
                <w:bCs w:val="0"/>
                <w:color w:val="000000"/>
                <w:szCs w:val="24"/>
                <w:lang w:val="en-US" w:eastAsia="en-US"/>
              </w:rPr>
              <w:t>Technical function of the substance during formulation:</w:t>
            </w:r>
          </w:p>
          <w:p w:rsidR="00D65BB0" w:rsidRDefault="009106D1">
            <w:pPr>
              <w:spacing w:before="80"/>
              <w:ind w:left="210"/>
            </w:pPr>
            <w:bookmarkStart w:id="202" w:name="d0e1877"/>
            <w:bookmarkEnd w:id="201"/>
            <w:r>
              <w:rPr>
                <w:rFonts w:eastAsiaTheme="minorEastAsia"/>
                <w:bCs w:val="0"/>
                <w:color w:val="000000"/>
                <w:szCs w:val="24"/>
                <w:lang w:val="en-US" w:eastAsia="en-US"/>
              </w:rPr>
              <w:t>Improves mechanical properties of metallic alloys</w:t>
            </w:r>
            <w:bookmarkEnd w:id="202"/>
          </w:p>
        </w:tc>
        <w:tc>
          <w:tcPr>
            <w:tcW w:w="2707" w:type="dxa"/>
            <w:tcBorders>
              <w:top w:val="nil"/>
              <w:left w:val="nil"/>
              <w:bottom w:val="single" w:sz="4" w:space="0" w:color="000000"/>
              <w:right w:val="single" w:sz="4" w:space="0" w:color="000000"/>
            </w:tcBorders>
            <w:tcMar>
              <w:top w:w="40" w:type="dxa"/>
              <w:left w:w="40" w:type="dxa"/>
              <w:bottom w:w="40" w:type="dxa"/>
              <w:right w:w="40" w:type="dxa"/>
            </w:tcMar>
          </w:tcPr>
          <w:p w:rsidR="00D65BB0" w:rsidRDefault="009106D1">
            <w:bookmarkStart w:id="203" w:name="d0e1881"/>
            <w:r>
              <w:rPr>
                <w:rFonts w:eastAsiaTheme="minorEastAsia"/>
                <w:bCs w:val="0"/>
                <w:color w:val="000000"/>
                <w:szCs w:val="24"/>
                <w:lang w:val="en-US" w:eastAsia="en-US"/>
              </w:rPr>
              <w:lastRenderedPageBreak/>
              <w:t>Article used by:</w:t>
            </w:r>
          </w:p>
          <w:p w:rsidR="00D65BB0" w:rsidRDefault="009106D1">
            <w:pPr>
              <w:spacing w:before="80"/>
              <w:ind w:left="210"/>
            </w:pPr>
            <w:bookmarkStart w:id="204" w:name="d0e1883"/>
            <w:bookmarkEnd w:id="203"/>
            <w:r>
              <w:rPr>
                <w:rFonts w:eastAsiaTheme="minorEastAsia"/>
                <w:bCs w:val="0"/>
                <w:color w:val="000000"/>
                <w:szCs w:val="24"/>
                <w:lang w:val="en-US" w:eastAsia="en-US"/>
              </w:rPr>
              <w:lastRenderedPageBreak/>
              <w:t>workers</w:t>
            </w:r>
            <w:bookmarkEnd w:id="204"/>
          </w:p>
        </w:tc>
      </w:tr>
      <w:tr w:rsidR="00D65BB0">
        <w:tc>
          <w:tcPr>
            <w:tcW w:w="18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65BB0" w:rsidRPr="00F46590" w:rsidRDefault="009106D1">
            <w:r w:rsidRPr="00F46590">
              <w:rPr>
                <w:rFonts w:eastAsiaTheme="minorEastAsia"/>
                <w:bCs w:val="0"/>
                <w:color w:val="000000"/>
                <w:szCs w:val="24"/>
                <w:lang w:val="en-US" w:eastAsia="en-US"/>
              </w:rPr>
              <w:lastRenderedPageBreak/>
              <w:t>SL-4: Coated surface</w:t>
            </w:r>
          </w:p>
        </w:tc>
        <w:tc>
          <w:tcPr>
            <w:tcW w:w="4513" w:type="dxa"/>
            <w:tcBorders>
              <w:top w:val="nil"/>
              <w:left w:val="nil"/>
              <w:bottom w:val="single" w:sz="4" w:space="0" w:color="000000"/>
              <w:right w:val="single" w:sz="4" w:space="0" w:color="000000"/>
            </w:tcBorders>
            <w:tcMar>
              <w:top w:w="40" w:type="dxa"/>
              <w:left w:w="40" w:type="dxa"/>
              <w:bottom w:w="40" w:type="dxa"/>
              <w:right w:w="40" w:type="dxa"/>
            </w:tcMar>
          </w:tcPr>
          <w:p w:rsidR="00D65BB0" w:rsidRPr="00F46590" w:rsidRDefault="009106D1">
            <w:bookmarkStart w:id="205" w:name="d0e1896"/>
            <w:r w:rsidRPr="00F46590">
              <w:rPr>
                <w:rFonts w:eastAsiaTheme="minorEastAsia"/>
                <w:b/>
                <w:bCs w:val="0"/>
                <w:color w:val="000000"/>
                <w:szCs w:val="24"/>
                <w:lang w:val="en-US" w:eastAsia="en-US"/>
              </w:rPr>
              <w:t>Article category related to subsequent service life (AC):</w:t>
            </w:r>
          </w:p>
          <w:p w:rsidR="00D65BB0" w:rsidRPr="00F46590" w:rsidRDefault="009106D1">
            <w:pPr>
              <w:spacing w:before="80"/>
              <w:ind w:left="210"/>
            </w:pPr>
            <w:bookmarkStart w:id="206" w:name="d0e1899"/>
            <w:bookmarkEnd w:id="205"/>
            <w:r w:rsidRPr="00F46590">
              <w:rPr>
                <w:rFonts w:eastAsiaTheme="minorEastAsia"/>
                <w:bCs w:val="0"/>
                <w:color w:val="000000"/>
                <w:szCs w:val="24"/>
                <w:lang w:val="en-US" w:eastAsia="en-US"/>
              </w:rPr>
              <w:t>AC 2: Machinery, mechanical appliances, electrical/electronic articles</w:t>
            </w:r>
          </w:p>
          <w:bookmarkEnd w:id="206"/>
          <w:p w:rsidR="00D65BB0" w:rsidRPr="00F46590" w:rsidRDefault="009106D1">
            <w:pPr>
              <w:ind w:left="210"/>
            </w:pPr>
            <w:r w:rsidRPr="00F46590">
              <w:rPr>
                <w:rFonts w:eastAsiaTheme="minorEastAsia"/>
                <w:bCs w:val="0"/>
                <w:color w:val="000000"/>
                <w:szCs w:val="24"/>
                <w:lang w:val="en-US" w:eastAsia="en-US"/>
              </w:rPr>
              <w:t>AC 7: Metal articles</w:t>
            </w:r>
          </w:p>
          <w:p w:rsidR="00D65BB0" w:rsidRPr="00F46590" w:rsidRDefault="009106D1">
            <w:pPr>
              <w:spacing w:before="200"/>
            </w:pPr>
            <w:bookmarkStart w:id="207" w:name="d0e1904"/>
            <w:r w:rsidRPr="00F46590">
              <w:rPr>
                <w:rFonts w:eastAsiaTheme="minorEastAsia"/>
                <w:b/>
                <w:bCs w:val="0"/>
                <w:color w:val="000000"/>
                <w:szCs w:val="24"/>
                <w:lang w:val="en-US" w:eastAsia="en-US"/>
              </w:rPr>
              <w:t>Exposure related description of article:</w:t>
            </w:r>
          </w:p>
          <w:p w:rsidR="00D65BB0" w:rsidRPr="00F46590" w:rsidRDefault="009106D1">
            <w:pPr>
              <w:spacing w:before="80"/>
              <w:ind w:left="210"/>
            </w:pPr>
            <w:bookmarkStart w:id="208" w:name="d0e1907"/>
            <w:bookmarkEnd w:id="207"/>
            <w:r w:rsidRPr="00F46590">
              <w:rPr>
                <w:rFonts w:eastAsiaTheme="minorEastAsia"/>
                <w:bCs w:val="0"/>
                <w:color w:val="000000"/>
                <w:szCs w:val="24"/>
                <w:lang w:val="en-US" w:eastAsia="en-US"/>
              </w:rPr>
              <w:t>surface coating of metallic articles</w:t>
            </w:r>
          </w:p>
          <w:p w:rsidR="00D65BB0" w:rsidRPr="00F46590" w:rsidRDefault="009106D1">
            <w:pPr>
              <w:spacing w:before="200"/>
            </w:pPr>
            <w:bookmarkStart w:id="209" w:name="d0e1910"/>
            <w:bookmarkEnd w:id="208"/>
            <w:r w:rsidRPr="00F46590">
              <w:rPr>
                <w:rFonts w:eastAsiaTheme="minorEastAsia"/>
                <w:b/>
                <w:bCs w:val="0"/>
                <w:color w:val="000000"/>
                <w:szCs w:val="24"/>
                <w:lang w:val="en-US" w:eastAsia="en-US"/>
              </w:rPr>
              <w:t>Environmental release category (ERC):</w:t>
            </w:r>
          </w:p>
          <w:p w:rsidR="00D65BB0" w:rsidRPr="00F46590" w:rsidRDefault="009106D1">
            <w:pPr>
              <w:spacing w:before="80"/>
              <w:ind w:left="210"/>
            </w:pPr>
            <w:bookmarkStart w:id="210" w:name="d0e1913"/>
            <w:bookmarkEnd w:id="209"/>
            <w:r w:rsidRPr="00F46590">
              <w:rPr>
                <w:rFonts w:eastAsiaTheme="minorEastAsia"/>
                <w:bCs w:val="0"/>
                <w:color w:val="000000"/>
                <w:szCs w:val="24"/>
                <w:lang w:val="en-US" w:eastAsia="en-US"/>
              </w:rPr>
              <w:t>ERC 10a: Wide dispersive outdoor use of long-life articles and materials with low release</w:t>
            </w:r>
          </w:p>
          <w:bookmarkEnd w:id="210"/>
          <w:p w:rsidR="00D65BB0" w:rsidRPr="00F46590" w:rsidRDefault="009106D1">
            <w:pPr>
              <w:ind w:left="210"/>
            </w:pPr>
            <w:r w:rsidRPr="00F46590">
              <w:rPr>
                <w:rFonts w:eastAsiaTheme="minorEastAsia"/>
                <w:bCs w:val="0"/>
                <w:color w:val="000000"/>
                <w:szCs w:val="24"/>
                <w:lang w:val="en-US" w:eastAsia="en-US"/>
              </w:rPr>
              <w:t>ERC 11a: Wide dispersive indoor use of long-life articles and materials with low release</w:t>
            </w:r>
          </w:p>
          <w:p w:rsidR="00D65BB0" w:rsidRPr="00F46590" w:rsidRDefault="009106D1">
            <w:pPr>
              <w:spacing w:before="200"/>
            </w:pPr>
            <w:bookmarkStart w:id="211" w:name="d0e1918"/>
            <w:r w:rsidRPr="00F46590">
              <w:rPr>
                <w:rFonts w:eastAsiaTheme="minorEastAsia"/>
                <w:b/>
                <w:bCs w:val="0"/>
                <w:color w:val="000000"/>
                <w:szCs w:val="24"/>
                <w:lang w:val="en-US" w:eastAsia="en-US"/>
              </w:rPr>
              <w:t>Process category (PROC):</w:t>
            </w:r>
          </w:p>
          <w:p w:rsidR="00D65BB0" w:rsidRPr="00F46590" w:rsidRDefault="009106D1">
            <w:pPr>
              <w:spacing w:before="80"/>
              <w:ind w:left="210"/>
            </w:pPr>
            <w:bookmarkStart w:id="212" w:name="d0e1921"/>
            <w:bookmarkEnd w:id="211"/>
            <w:r w:rsidRPr="00F46590">
              <w:rPr>
                <w:rFonts w:eastAsiaTheme="minorEastAsia"/>
                <w:bCs w:val="0"/>
                <w:color w:val="000000"/>
                <w:szCs w:val="24"/>
                <w:lang w:val="en-US" w:eastAsia="en-US"/>
              </w:rPr>
              <w:t>PROC 21: Low energy manipulation of substances bound in materials and/or articles</w:t>
            </w:r>
          </w:p>
          <w:bookmarkEnd w:id="212"/>
          <w:p w:rsidR="00D65BB0" w:rsidRPr="00F46590" w:rsidRDefault="009106D1">
            <w:pPr>
              <w:ind w:left="210"/>
            </w:pPr>
            <w:r w:rsidRPr="00F46590">
              <w:rPr>
                <w:rFonts w:eastAsiaTheme="minorEastAsia"/>
                <w:bCs w:val="0"/>
                <w:color w:val="000000"/>
                <w:szCs w:val="24"/>
                <w:lang w:val="en-US" w:eastAsia="en-US"/>
              </w:rPr>
              <w:t>PROC 24: High (mechanical) energy work-up of substances bound in materials and/or articles</w:t>
            </w:r>
          </w:p>
          <w:p w:rsidR="00D65BB0" w:rsidRPr="00F46590" w:rsidRDefault="009106D1">
            <w:pPr>
              <w:ind w:left="210"/>
            </w:pPr>
            <w:r w:rsidRPr="00F46590">
              <w:rPr>
                <w:rFonts w:eastAsiaTheme="minorEastAsia"/>
                <w:bCs w:val="0"/>
                <w:color w:val="000000"/>
                <w:szCs w:val="24"/>
                <w:lang w:val="en-US" w:eastAsia="en-US"/>
              </w:rPr>
              <w:t>PROC 25: Other hot work operations with metals</w:t>
            </w:r>
          </w:p>
          <w:p w:rsidR="00D65BB0" w:rsidRPr="00F46590" w:rsidRDefault="009106D1">
            <w:pPr>
              <w:spacing w:before="200"/>
            </w:pPr>
            <w:bookmarkStart w:id="213" w:name="d0e1928"/>
            <w:r w:rsidRPr="00F46590">
              <w:rPr>
                <w:rFonts w:eastAsiaTheme="minorEastAsia"/>
                <w:b/>
                <w:bCs w:val="0"/>
                <w:color w:val="000000"/>
                <w:szCs w:val="24"/>
                <w:lang w:val="en-US" w:eastAsia="en-US"/>
              </w:rPr>
              <w:t>Technical function of the substance during formulation:</w:t>
            </w:r>
          </w:p>
          <w:p w:rsidR="00D65BB0" w:rsidRPr="00F46590" w:rsidRDefault="009106D1">
            <w:pPr>
              <w:spacing w:before="80"/>
              <w:ind w:left="210"/>
            </w:pPr>
            <w:bookmarkStart w:id="214" w:name="d0e1931"/>
            <w:bookmarkEnd w:id="213"/>
            <w:r w:rsidRPr="00F46590">
              <w:rPr>
                <w:rFonts w:eastAsiaTheme="minorEastAsia"/>
                <w:bCs w:val="0"/>
                <w:color w:val="000000"/>
                <w:szCs w:val="24"/>
                <w:lang w:val="en-US" w:eastAsia="en-US"/>
              </w:rPr>
              <w:lastRenderedPageBreak/>
              <w:t>Plating agents and metal surface treating agents</w:t>
            </w:r>
            <w:bookmarkEnd w:id="214"/>
          </w:p>
        </w:tc>
        <w:tc>
          <w:tcPr>
            <w:tcW w:w="2707" w:type="dxa"/>
            <w:tcBorders>
              <w:top w:val="nil"/>
              <w:left w:val="nil"/>
              <w:bottom w:val="single" w:sz="4" w:space="0" w:color="000000"/>
              <w:right w:val="single" w:sz="4" w:space="0" w:color="000000"/>
            </w:tcBorders>
            <w:tcMar>
              <w:top w:w="40" w:type="dxa"/>
              <w:left w:w="40" w:type="dxa"/>
              <w:bottom w:w="40" w:type="dxa"/>
              <w:right w:w="40" w:type="dxa"/>
            </w:tcMar>
          </w:tcPr>
          <w:p w:rsidR="00D65BB0" w:rsidRPr="00F46590" w:rsidRDefault="009106D1">
            <w:bookmarkStart w:id="215" w:name="d0e1935"/>
            <w:r w:rsidRPr="00F46590">
              <w:rPr>
                <w:rFonts w:eastAsiaTheme="minorEastAsia"/>
                <w:bCs w:val="0"/>
                <w:color w:val="000000"/>
                <w:szCs w:val="24"/>
                <w:lang w:val="en-US" w:eastAsia="en-US"/>
              </w:rPr>
              <w:lastRenderedPageBreak/>
              <w:t>Article used by:</w:t>
            </w:r>
          </w:p>
          <w:p w:rsidR="00D65BB0" w:rsidRPr="00F46590" w:rsidRDefault="009106D1">
            <w:pPr>
              <w:spacing w:before="80"/>
              <w:ind w:left="210"/>
            </w:pPr>
            <w:bookmarkStart w:id="216" w:name="d0e1937"/>
            <w:bookmarkEnd w:id="215"/>
            <w:r w:rsidRPr="00F46590">
              <w:rPr>
                <w:rFonts w:eastAsiaTheme="minorEastAsia"/>
                <w:bCs w:val="0"/>
                <w:color w:val="000000"/>
                <w:szCs w:val="24"/>
                <w:lang w:val="en-US" w:eastAsia="en-US"/>
              </w:rPr>
              <w:t>workers</w:t>
            </w:r>
            <w:bookmarkEnd w:id="216"/>
          </w:p>
        </w:tc>
      </w:tr>
      <w:tr w:rsidR="00D65BB0">
        <w:tc>
          <w:tcPr>
            <w:tcW w:w="18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65BB0" w:rsidRPr="00F46590" w:rsidRDefault="009106D1">
            <w:r w:rsidRPr="00F46590">
              <w:rPr>
                <w:rFonts w:eastAsiaTheme="minorEastAsia"/>
                <w:bCs w:val="0"/>
                <w:color w:val="000000"/>
                <w:szCs w:val="24"/>
                <w:lang w:val="en-US" w:eastAsia="en-US"/>
              </w:rPr>
              <w:lastRenderedPageBreak/>
              <w:t>SL-5: Cement</w:t>
            </w:r>
          </w:p>
        </w:tc>
        <w:tc>
          <w:tcPr>
            <w:tcW w:w="4513" w:type="dxa"/>
            <w:tcBorders>
              <w:top w:val="nil"/>
              <w:left w:val="nil"/>
              <w:bottom w:val="single" w:sz="4" w:space="0" w:color="000000"/>
              <w:right w:val="single" w:sz="4" w:space="0" w:color="000000"/>
            </w:tcBorders>
            <w:tcMar>
              <w:top w:w="40" w:type="dxa"/>
              <w:left w:w="40" w:type="dxa"/>
              <w:bottom w:w="40" w:type="dxa"/>
              <w:right w:w="40" w:type="dxa"/>
            </w:tcMar>
          </w:tcPr>
          <w:p w:rsidR="00D65BB0" w:rsidRPr="00F46590" w:rsidRDefault="009106D1">
            <w:bookmarkStart w:id="217" w:name="d0e1950"/>
            <w:r w:rsidRPr="00F46590">
              <w:rPr>
                <w:rFonts w:eastAsiaTheme="minorEastAsia"/>
                <w:b/>
                <w:bCs w:val="0"/>
                <w:color w:val="000000"/>
                <w:szCs w:val="24"/>
                <w:lang w:val="en-US" w:eastAsia="en-US"/>
              </w:rPr>
              <w:t>Article category related to subsequent service life (AC):</w:t>
            </w:r>
          </w:p>
          <w:p w:rsidR="00D65BB0" w:rsidRPr="00F46590" w:rsidRDefault="009106D1">
            <w:pPr>
              <w:spacing w:before="80"/>
              <w:ind w:left="210"/>
            </w:pPr>
            <w:bookmarkStart w:id="218" w:name="d0e1953"/>
            <w:bookmarkEnd w:id="217"/>
            <w:r w:rsidRPr="00F46590">
              <w:rPr>
                <w:rFonts w:eastAsiaTheme="minorEastAsia"/>
                <w:bCs w:val="0"/>
                <w:color w:val="000000"/>
                <w:szCs w:val="24"/>
                <w:lang w:val="en-US" w:eastAsia="en-US"/>
              </w:rPr>
              <w:t>AC 4: Stone, plaster, cement, glass and ceramic articles</w:t>
            </w:r>
          </w:p>
          <w:p w:rsidR="00D65BB0" w:rsidRPr="00F46590" w:rsidRDefault="009106D1">
            <w:pPr>
              <w:spacing w:before="200"/>
            </w:pPr>
            <w:bookmarkStart w:id="219" w:name="d0e1956"/>
            <w:bookmarkEnd w:id="218"/>
            <w:r w:rsidRPr="00F46590">
              <w:rPr>
                <w:rFonts w:eastAsiaTheme="minorEastAsia"/>
                <w:b/>
                <w:bCs w:val="0"/>
                <w:color w:val="000000"/>
                <w:szCs w:val="24"/>
                <w:lang w:val="en-US" w:eastAsia="en-US"/>
              </w:rPr>
              <w:t>Exposure related description of article:</w:t>
            </w:r>
          </w:p>
          <w:p w:rsidR="00D65BB0" w:rsidRPr="00F46590" w:rsidRDefault="009106D1">
            <w:pPr>
              <w:spacing w:before="80"/>
              <w:ind w:left="210"/>
            </w:pPr>
            <w:bookmarkStart w:id="220" w:name="d0e1959"/>
            <w:bookmarkEnd w:id="219"/>
            <w:r w:rsidRPr="00F46590">
              <w:rPr>
                <w:rFonts w:eastAsiaTheme="minorEastAsia"/>
                <w:bCs w:val="0"/>
                <w:color w:val="000000"/>
                <w:szCs w:val="24"/>
                <w:lang w:val="en-US" w:eastAsia="en-US"/>
              </w:rPr>
              <w:t>Articles with foreseeable exposure to dust and fumes during maintenance and recycling processes, e.g. abrasive surface cleaning, dismantling and milling</w:t>
            </w:r>
          </w:p>
          <w:p w:rsidR="00D65BB0" w:rsidRPr="00F46590" w:rsidRDefault="009106D1">
            <w:pPr>
              <w:spacing w:before="200"/>
            </w:pPr>
            <w:bookmarkStart w:id="221" w:name="d0e1962"/>
            <w:bookmarkEnd w:id="220"/>
            <w:r w:rsidRPr="00F46590">
              <w:rPr>
                <w:rFonts w:eastAsiaTheme="minorEastAsia"/>
                <w:b/>
                <w:bCs w:val="0"/>
                <w:color w:val="000000"/>
                <w:szCs w:val="24"/>
                <w:lang w:val="en-US" w:eastAsia="en-US"/>
              </w:rPr>
              <w:t>Environmental release category (ERC):</w:t>
            </w:r>
          </w:p>
          <w:p w:rsidR="00D65BB0" w:rsidRPr="00F46590" w:rsidRDefault="009106D1">
            <w:pPr>
              <w:spacing w:before="80"/>
              <w:ind w:left="210"/>
            </w:pPr>
            <w:bookmarkStart w:id="222" w:name="d0e1965"/>
            <w:bookmarkEnd w:id="221"/>
            <w:r w:rsidRPr="00F46590">
              <w:rPr>
                <w:rFonts w:eastAsiaTheme="minorEastAsia"/>
                <w:bCs w:val="0"/>
                <w:color w:val="000000"/>
                <w:szCs w:val="24"/>
                <w:lang w:val="en-US" w:eastAsia="en-US"/>
              </w:rPr>
              <w:t>ERC 10a: Wide dispersive outdoor use of long-life articles and materials with low release</w:t>
            </w:r>
          </w:p>
          <w:bookmarkEnd w:id="222"/>
          <w:p w:rsidR="00D65BB0" w:rsidRPr="00F46590" w:rsidRDefault="009106D1">
            <w:pPr>
              <w:ind w:left="210"/>
            </w:pPr>
            <w:r w:rsidRPr="00F46590">
              <w:rPr>
                <w:rFonts w:eastAsiaTheme="minorEastAsia"/>
                <w:bCs w:val="0"/>
                <w:color w:val="000000"/>
                <w:szCs w:val="24"/>
                <w:lang w:val="en-US" w:eastAsia="en-US"/>
              </w:rPr>
              <w:t>ERC 11a: Wide dispersive indoor use of long-life articles and materials with low release</w:t>
            </w:r>
          </w:p>
          <w:p w:rsidR="00D65BB0" w:rsidRPr="00F46590" w:rsidRDefault="009106D1">
            <w:pPr>
              <w:spacing w:before="200"/>
            </w:pPr>
            <w:bookmarkStart w:id="223" w:name="d0e1970"/>
            <w:r w:rsidRPr="00F46590">
              <w:rPr>
                <w:rFonts w:eastAsiaTheme="minorEastAsia"/>
                <w:b/>
                <w:bCs w:val="0"/>
                <w:color w:val="000000"/>
                <w:szCs w:val="24"/>
                <w:lang w:val="en-US" w:eastAsia="en-US"/>
              </w:rPr>
              <w:t>Process category (PROC):</w:t>
            </w:r>
          </w:p>
          <w:p w:rsidR="00D65BB0" w:rsidRPr="00F46590" w:rsidRDefault="009106D1">
            <w:pPr>
              <w:spacing w:before="80"/>
              <w:ind w:left="210"/>
            </w:pPr>
            <w:bookmarkStart w:id="224" w:name="d0e1973"/>
            <w:bookmarkEnd w:id="223"/>
            <w:r w:rsidRPr="00F46590">
              <w:rPr>
                <w:rFonts w:eastAsiaTheme="minorEastAsia"/>
                <w:bCs w:val="0"/>
                <w:color w:val="000000"/>
                <w:szCs w:val="24"/>
                <w:lang w:val="en-US" w:eastAsia="en-US"/>
              </w:rPr>
              <w:t xml:space="preserve">PROC 14: Production of preparations or articles by </w:t>
            </w:r>
            <w:proofErr w:type="spellStart"/>
            <w:r w:rsidRPr="00F46590">
              <w:rPr>
                <w:rFonts w:eastAsiaTheme="minorEastAsia"/>
                <w:bCs w:val="0"/>
                <w:color w:val="000000"/>
                <w:szCs w:val="24"/>
                <w:lang w:val="en-US" w:eastAsia="en-US"/>
              </w:rPr>
              <w:t>tabletting</w:t>
            </w:r>
            <w:proofErr w:type="spellEnd"/>
            <w:r w:rsidRPr="00F46590">
              <w:rPr>
                <w:rFonts w:eastAsiaTheme="minorEastAsia"/>
                <w:bCs w:val="0"/>
                <w:color w:val="000000"/>
                <w:szCs w:val="24"/>
                <w:lang w:val="en-US" w:eastAsia="en-US"/>
              </w:rPr>
              <w:t xml:space="preserve">, compression, extrusion, </w:t>
            </w:r>
            <w:proofErr w:type="spellStart"/>
            <w:r w:rsidRPr="00F46590">
              <w:rPr>
                <w:rFonts w:eastAsiaTheme="minorEastAsia"/>
                <w:bCs w:val="0"/>
                <w:color w:val="000000"/>
                <w:szCs w:val="24"/>
                <w:lang w:val="en-US" w:eastAsia="en-US"/>
              </w:rPr>
              <w:t>pelletisation</w:t>
            </w:r>
            <w:proofErr w:type="spellEnd"/>
          </w:p>
          <w:bookmarkEnd w:id="224"/>
          <w:p w:rsidR="00D65BB0" w:rsidRPr="00F46590" w:rsidRDefault="009106D1">
            <w:pPr>
              <w:ind w:left="210"/>
            </w:pPr>
            <w:r w:rsidRPr="00F46590">
              <w:rPr>
                <w:rFonts w:eastAsiaTheme="minorEastAsia"/>
                <w:bCs w:val="0"/>
                <w:color w:val="000000"/>
                <w:szCs w:val="24"/>
                <w:lang w:val="en-US" w:eastAsia="en-US"/>
              </w:rPr>
              <w:t>PROC 21: Low energy manipulation of substances bound in materials and/or articles</w:t>
            </w:r>
          </w:p>
          <w:p w:rsidR="00D65BB0" w:rsidRPr="00F46590" w:rsidRDefault="009106D1">
            <w:pPr>
              <w:spacing w:before="200"/>
            </w:pPr>
            <w:bookmarkStart w:id="225" w:name="d0e1978"/>
            <w:r w:rsidRPr="00F46590">
              <w:rPr>
                <w:rFonts w:eastAsiaTheme="minorEastAsia"/>
                <w:b/>
                <w:bCs w:val="0"/>
                <w:color w:val="000000"/>
                <w:szCs w:val="24"/>
                <w:lang w:val="en-US" w:eastAsia="en-US"/>
              </w:rPr>
              <w:t>Technical function of the substance during formulation:</w:t>
            </w:r>
          </w:p>
          <w:p w:rsidR="00D65BB0" w:rsidRPr="00F46590" w:rsidRDefault="009106D1">
            <w:pPr>
              <w:spacing w:before="80"/>
              <w:ind w:left="210"/>
            </w:pPr>
            <w:bookmarkStart w:id="226" w:name="d0e1981"/>
            <w:bookmarkEnd w:id="225"/>
            <w:r w:rsidRPr="00F46590">
              <w:rPr>
                <w:rFonts w:eastAsiaTheme="minorEastAsia"/>
                <w:bCs w:val="0"/>
                <w:color w:val="000000"/>
                <w:szCs w:val="24"/>
                <w:lang w:val="en-US" w:eastAsia="en-US"/>
              </w:rPr>
              <w:t>shrinkage control agents</w:t>
            </w:r>
            <w:bookmarkEnd w:id="226"/>
          </w:p>
        </w:tc>
        <w:tc>
          <w:tcPr>
            <w:tcW w:w="2707" w:type="dxa"/>
            <w:tcBorders>
              <w:top w:val="nil"/>
              <w:left w:val="nil"/>
              <w:bottom w:val="single" w:sz="4" w:space="0" w:color="000000"/>
              <w:right w:val="single" w:sz="4" w:space="0" w:color="000000"/>
            </w:tcBorders>
            <w:tcMar>
              <w:top w:w="40" w:type="dxa"/>
              <w:left w:w="40" w:type="dxa"/>
              <w:bottom w:w="40" w:type="dxa"/>
              <w:right w:w="40" w:type="dxa"/>
            </w:tcMar>
          </w:tcPr>
          <w:p w:rsidR="00D65BB0" w:rsidRPr="00F46590" w:rsidRDefault="009106D1">
            <w:bookmarkStart w:id="227" w:name="d0e1985"/>
            <w:r w:rsidRPr="00F46590">
              <w:rPr>
                <w:rFonts w:eastAsiaTheme="minorEastAsia"/>
                <w:bCs w:val="0"/>
                <w:color w:val="000000"/>
                <w:szCs w:val="24"/>
                <w:lang w:val="en-US" w:eastAsia="en-US"/>
              </w:rPr>
              <w:t>Article used by:</w:t>
            </w:r>
          </w:p>
          <w:p w:rsidR="00D65BB0" w:rsidRPr="00F46590" w:rsidRDefault="009106D1">
            <w:pPr>
              <w:spacing w:before="80"/>
              <w:ind w:left="210"/>
            </w:pPr>
            <w:bookmarkStart w:id="228" w:name="d0e1987"/>
            <w:bookmarkEnd w:id="227"/>
            <w:r w:rsidRPr="00F46590">
              <w:rPr>
                <w:rFonts w:eastAsiaTheme="minorEastAsia"/>
                <w:bCs w:val="0"/>
                <w:color w:val="000000"/>
                <w:szCs w:val="24"/>
                <w:lang w:val="en-US" w:eastAsia="en-US"/>
              </w:rPr>
              <w:t>workers</w:t>
            </w:r>
            <w:bookmarkEnd w:id="228"/>
          </w:p>
        </w:tc>
      </w:tr>
    </w:tbl>
    <w:p w:rsidR="00D65BB0" w:rsidRDefault="009106D1">
      <w:pPr>
        <w:pStyle w:val="CSRHeading3"/>
      </w:pPr>
      <w:bookmarkStart w:id="229" w:name="d0e1990"/>
      <w:r>
        <w:t>2.3. Uses advised against</w:t>
      </w:r>
    </w:p>
    <w:p w:rsidR="00D65BB0" w:rsidRDefault="009106D1">
      <w:pPr>
        <w:spacing w:before="200"/>
      </w:pPr>
      <w:bookmarkStart w:id="230" w:name="d0e1993"/>
      <w:bookmarkEnd w:id="229"/>
      <w:r>
        <w:rPr>
          <w:rFonts w:eastAsiaTheme="minorEastAsia"/>
          <w:bCs w:val="0"/>
          <w:color w:val="000000"/>
          <w:szCs w:val="24"/>
          <w:lang w:val="en-US" w:eastAsia="en-US"/>
        </w:rPr>
        <w:t>No information available</w:t>
      </w:r>
    </w:p>
    <w:bookmarkEnd w:id="230"/>
    <w:p w:rsidR="00D65BB0" w:rsidRDefault="00D65BB0">
      <w:pPr>
        <w:pStyle w:val="Special"/>
        <w:rPr>
          <w:rFonts w:eastAsiaTheme="minorEastAsia"/>
          <w:bCs w:val="0"/>
          <w:sz w:val="20"/>
          <w:szCs w:val="24"/>
          <w:lang w:val="en-US" w:eastAsia="en-US"/>
        </w:rPr>
      </w:pPr>
    </w:p>
    <w:p w:rsidR="00D65BB0" w:rsidRDefault="00D65BB0"/>
    <w:sectPr w:rsidR="00D65BB0">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425" w:rsidRDefault="004A5425">
      <w:r>
        <w:separator/>
      </w:r>
    </w:p>
  </w:endnote>
  <w:endnote w:type="continuationSeparator" w:id="0">
    <w:p w:rsidR="004A5425" w:rsidRDefault="004A5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3009"/>
      <w:gridCol w:w="3009"/>
      <w:gridCol w:w="3009"/>
    </w:tblGrid>
    <w:tr w:rsidR="00D65BB0">
      <w:tc>
        <w:tcPr>
          <w:tcW w:w="3009" w:type="dxa"/>
          <w:tcBorders>
            <w:top w:val="single" w:sz="4" w:space="0" w:color="000000"/>
            <w:left w:val="nil"/>
            <w:bottom w:val="nil"/>
            <w:right w:val="nil"/>
          </w:tcBorders>
          <w:vAlign w:val="bottom"/>
        </w:tcPr>
        <w:p w:rsidR="00D65BB0" w:rsidRDefault="00D65BB0">
          <w:pPr>
            <w:pStyle w:val="Special"/>
          </w:pPr>
        </w:p>
      </w:tc>
      <w:tc>
        <w:tcPr>
          <w:tcW w:w="3009" w:type="dxa"/>
          <w:tcBorders>
            <w:top w:val="single" w:sz="4" w:space="0" w:color="000000"/>
            <w:left w:val="nil"/>
            <w:bottom w:val="nil"/>
            <w:right w:val="nil"/>
          </w:tcBorders>
          <w:vAlign w:val="bottom"/>
        </w:tcPr>
        <w:p w:rsidR="00D65BB0" w:rsidRDefault="00D65BB0">
          <w:pPr>
            <w:pStyle w:val="Special"/>
          </w:pPr>
        </w:p>
      </w:tc>
      <w:tc>
        <w:tcPr>
          <w:tcW w:w="3009" w:type="dxa"/>
          <w:tcBorders>
            <w:top w:val="single" w:sz="4" w:space="0" w:color="000000"/>
            <w:left w:val="nil"/>
            <w:bottom w:val="nil"/>
            <w:right w:val="nil"/>
          </w:tcBorders>
          <w:vAlign w:val="bottom"/>
        </w:tcPr>
        <w:p w:rsidR="00D65BB0" w:rsidRDefault="00D65BB0">
          <w:pPr>
            <w:pStyle w:val="Special"/>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3009"/>
      <w:gridCol w:w="3009"/>
      <w:gridCol w:w="3009"/>
    </w:tblGrid>
    <w:tr w:rsidR="00D65BB0">
      <w:tc>
        <w:tcPr>
          <w:tcW w:w="3009" w:type="dxa"/>
          <w:tcBorders>
            <w:top w:val="single" w:sz="4" w:space="0" w:color="000000"/>
            <w:left w:val="nil"/>
            <w:bottom w:val="nil"/>
            <w:right w:val="nil"/>
          </w:tcBorders>
          <w:vAlign w:val="bottom"/>
        </w:tcPr>
        <w:p w:rsidR="00D65BB0" w:rsidRDefault="00D65BB0">
          <w:pPr>
            <w:pStyle w:val="Special"/>
          </w:pPr>
        </w:p>
      </w:tc>
      <w:tc>
        <w:tcPr>
          <w:tcW w:w="3009" w:type="dxa"/>
          <w:tcBorders>
            <w:top w:val="single" w:sz="4" w:space="0" w:color="000000"/>
            <w:left w:val="nil"/>
            <w:bottom w:val="nil"/>
            <w:right w:val="nil"/>
          </w:tcBorders>
          <w:vAlign w:val="bottom"/>
        </w:tcPr>
        <w:p w:rsidR="00D65BB0" w:rsidRDefault="00D65BB0">
          <w:pPr>
            <w:pStyle w:val="Special"/>
          </w:pPr>
        </w:p>
      </w:tc>
      <w:tc>
        <w:tcPr>
          <w:tcW w:w="3009" w:type="dxa"/>
          <w:tcBorders>
            <w:top w:val="single" w:sz="4" w:space="0" w:color="000000"/>
            <w:left w:val="nil"/>
            <w:bottom w:val="nil"/>
            <w:right w:val="nil"/>
          </w:tcBorders>
          <w:vAlign w:val="bottom"/>
        </w:tcPr>
        <w:p w:rsidR="00D65BB0" w:rsidRDefault="00D65BB0">
          <w:pPr>
            <w:pStyle w:val="Special"/>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BB0" w:rsidRDefault="00D65BB0">
    <w:pPr>
      <w:rPr>
        <w:rFonts w:eastAsiaTheme="minorEastAsia"/>
        <w:bCs w:val="0"/>
        <w:sz w:val="24"/>
        <w:szCs w:val="24"/>
        <w:lang w:val="en-US" w:eastAsia="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3009"/>
      <w:gridCol w:w="3009"/>
      <w:gridCol w:w="3009"/>
    </w:tblGrid>
    <w:tr w:rsidR="00D65BB0">
      <w:tc>
        <w:tcPr>
          <w:tcW w:w="3009" w:type="dxa"/>
          <w:tcBorders>
            <w:top w:val="single" w:sz="4" w:space="0" w:color="000000"/>
            <w:left w:val="nil"/>
            <w:bottom w:val="nil"/>
            <w:right w:val="nil"/>
          </w:tcBorders>
          <w:vAlign w:val="bottom"/>
        </w:tcPr>
        <w:p w:rsidR="00D65BB0" w:rsidRDefault="009106D1">
          <w:r>
            <w:rPr>
              <w:rFonts w:eastAsiaTheme="minorEastAsia"/>
              <w:bCs w:val="0"/>
              <w:color w:val="000000"/>
              <w:szCs w:val="24"/>
              <w:lang w:val="en-US" w:eastAsia="en-US"/>
            </w:rPr>
            <w:t>2013-04-26 CSR-PI-5.4.1</w:t>
          </w:r>
        </w:p>
      </w:tc>
      <w:tc>
        <w:tcPr>
          <w:tcW w:w="3009" w:type="dxa"/>
          <w:tcBorders>
            <w:top w:val="single" w:sz="4" w:space="0" w:color="000000"/>
            <w:left w:val="nil"/>
            <w:bottom w:val="nil"/>
            <w:right w:val="nil"/>
          </w:tcBorders>
          <w:vAlign w:val="bottom"/>
        </w:tcPr>
        <w:p w:rsidR="00D65BB0" w:rsidRDefault="009106D1">
          <w:pPr>
            <w:jc w:val="center"/>
          </w:pPr>
          <w:r>
            <w:rPr>
              <w:rFonts w:eastAsiaTheme="minorEastAsia"/>
              <w:bCs w:val="0"/>
              <w:color w:val="000000"/>
              <w:szCs w:val="24"/>
              <w:lang w:val="en-US" w:eastAsia="en-US"/>
            </w:rPr>
            <w:t>CHEMICAL SAFETY REPORT</w:t>
          </w:r>
        </w:p>
      </w:tc>
      <w:tc>
        <w:tcPr>
          <w:tcW w:w="3009" w:type="dxa"/>
          <w:tcBorders>
            <w:top w:val="single" w:sz="4" w:space="0" w:color="000000"/>
            <w:left w:val="nil"/>
            <w:bottom w:val="nil"/>
            <w:right w:val="nil"/>
          </w:tcBorders>
          <w:vAlign w:val="bottom"/>
        </w:tcPr>
        <w:p w:rsidR="00D65BB0" w:rsidRDefault="009106D1">
          <w:pPr>
            <w:jc w:val="right"/>
          </w:pPr>
          <w:r>
            <w:rPr>
              <w:rFonts w:eastAsiaTheme="minorEastAsia"/>
              <w:bCs w:val="0"/>
              <w:color w:val="000000"/>
              <w:szCs w:val="24"/>
              <w:lang w:val="en-US" w:eastAsia="en-US"/>
            </w:rPr>
            <w:pgNum/>
          </w: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3009"/>
      <w:gridCol w:w="3009"/>
      <w:gridCol w:w="3009"/>
    </w:tblGrid>
    <w:tr w:rsidR="00D65BB0">
      <w:tc>
        <w:tcPr>
          <w:tcW w:w="3009" w:type="dxa"/>
          <w:tcBorders>
            <w:top w:val="single" w:sz="4" w:space="0" w:color="000000"/>
            <w:left w:val="nil"/>
            <w:bottom w:val="nil"/>
            <w:right w:val="nil"/>
          </w:tcBorders>
          <w:vAlign w:val="bottom"/>
        </w:tcPr>
        <w:p w:rsidR="00D65BB0" w:rsidRDefault="009106D1">
          <w:r>
            <w:rPr>
              <w:rFonts w:eastAsiaTheme="minorEastAsia"/>
              <w:bCs w:val="0"/>
              <w:color w:val="000000"/>
              <w:szCs w:val="24"/>
              <w:lang w:val="en-US" w:eastAsia="en-US"/>
            </w:rPr>
            <w:t>2013-04-26 CSR-PI-5.4.1</w:t>
          </w:r>
        </w:p>
      </w:tc>
      <w:tc>
        <w:tcPr>
          <w:tcW w:w="3009" w:type="dxa"/>
          <w:tcBorders>
            <w:top w:val="single" w:sz="4" w:space="0" w:color="000000"/>
            <w:left w:val="nil"/>
            <w:bottom w:val="nil"/>
            <w:right w:val="nil"/>
          </w:tcBorders>
          <w:vAlign w:val="bottom"/>
        </w:tcPr>
        <w:p w:rsidR="00D65BB0" w:rsidRDefault="009106D1">
          <w:pPr>
            <w:jc w:val="center"/>
          </w:pPr>
          <w:r>
            <w:rPr>
              <w:rFonts w:eastAsiaTheme="minorEastAsia"/>
              <w:bCs w:val="0"/>
              <w:color w:val="000000"/>
              <w:szCs w:val="24"/>
              <w:lang w:val="en-US" w:eastAsia="en-US"/>
            </w:rPr>
            <w:t>CHEMICAL SAFETY REPORT</w:t>
          </w:r>
        </w:p>
      </w:tc>
      <w:tc>
        <w:tcPr>
          <w:tcW w:w="3009" w:type="dxa"/>
          <w:tcBorders>
            <w:top w:val="single" w:sz="4" w:space="0" w:color="000000"/>
            <w:left w:val="nil"/>
            <w:bottom w:val="nil"/>
            <w:right w:val="nil"/>
          </w:tcBorders>
          <w:vAlign w:val="bottom"/>
        </w:tcPr>
        <w:p w:rsidR="00D65BB0" w:rsidRDefault="009106D1">
          <w:pPr>
            <w:jc w:val="right"/>
          </w:pPr>
          <w:r>
            <w:rPr>
              <w:rFonts w:eastAsiaTheme="minorEastAsia"/>
              <w:bCs w:val="0"/>
              <w:color w:val="000000"/>
              <w:szCs w:val="24"/>
              <w:lang w:val="en-US" w:eastAsia="en-US"/>
            </w:rPr>
            <w:pgNum/>
          </w: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3009"/>
      <w:gridCol w:w="3009"/>
      <w:gridCol w:w="3009"/>
    </w:tblGrid>
    <w:tr w:rsidR="00D65BB0">
      <w:tc>
        <w:tcPr>
          <w:tcW w:w="3009" w:type="dxa"/>
          <w:tcBorders>
            <w:top w:val="single" w:sz="4" w:space="0" w:color="000000"/>
            <w:left w:val="nil"/>
            <w:bottom w:val="nil"/>
            <w:right w:val="nil"/>
          </w:tcBorders>
          <w:vAlign w:val="bottom"/>
        </w:tcPr>
        <w:p w:rsidR="00D65BB0" w:rsidRDefault="009106D1">
          <w:r>
            <w:rPr>
              <w:rFonts w:eastAsiaTheme="minorEastAsia"/>
              <w:bCs w:val="0"/>
              <w:color w:val="000000"/>
              <w:szCs w:val="24"/>
              <w:lang w:val="en-US" w:eastAsia="en-US"/>
            </w:rPr>
            <w:t>2013-04-26 CSR-PI-5.4.1</w:t>
          </w:r>
        </w:p>
      </w:tc>
      <w:tc>
        <w:tcPr>
          <w:tcW w:w="3009" w:type="dxa"/>
          <w:tcBorders>
            <w:top w:val="single" w:sz="4" w:space="0" w:color="000000"/>
            <w:left w:val="nil"/>
            <w:bottom w:val="nil"/>
            <w:right w:val="nil"/>
          </w:tcBorders>
          <w:vAlign w:val="bottom"/>
        </w:tcPr>
        <w:p w:rsidR="00D65BB0" w:rsidRDefault="009106D1">
          <w:pPr>
            <w:jc w:val="center"/>
          </w:pPr>
          <w:r>
            <w:rPr>
              <w:rFonts w:eastAsiaTheme="minorEastAsia"/>
              <w:bCs w:val="0"/>
              <w:color w:val="000000"/>
              <w:szCs w:val="24"/>
              <w:lang w:val="en-US" w:eastAsia="en-US"/>
            </w:rPr>
            <w:t>CHEMICAL SAFETY REPORT</w:t>
          </w:r>
        </w:p>
      </w:tc>
      <w:tc>
        <w:tcPr>
          <w:tcW w:w="3009" w:type="dxa"/>
          <w:tcBorders>
            <w:top w:val="single" w:sz="4" w:space="0" w:color="000000"/>
            <w:left w:val="nil"/>
            <w:bottom w:val="nil"/>
            <w:right w:val="nil"/>
          </w:tcBorders>
          <w:vAlign w:val="bottom"/>
        </w:tcPr>
        <w:p w:rsidR="00D65BB0" w:rsidRDefault="009106D1">
          <w:pPr>
            <w:jc w:val="right"/>
          </w:pPr>
          <w:r>
            <w:rPr>
              <w:rFonts w:eastAsiaTheme="minorEastAsia"/>
              <w:bCs w:val="0"/>
              <w:color w:val="000000"/>
              <w:szCs w:val="24"/>
              <w:lang w:val="en-US" w:eastAsia="en-US"/>
            </w:rPr>
            <w:pgNum/>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425" w:rsidRDefault="004A5425">
      <w:r>
        <w:separator/>
      </w:r>
    </w:p>
  </w:footnote>
  <w:footnote w:type="continuationSeparator" w:id="0">
    <w:p w:rsidR="004A5425" w:rsidRDefault="004A5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1263"/>
      <w:gridCol w:w="6498"/>
      <w:gridCol w:w="1263"/>
    </w:tblGrid>
    <w:tr w:rsidR="00D65BB0">
      <w:tc>
        <w:tcPr>
          <w:tcW w:w="1263" w:type="dxa"/>
          <w:tcBorders>
            <w:top w:val="nil"/>
            <w:left w:val="nil"/>
            <w:bottom w:val="single" w:sz="4" w:space="0" w:color="000000"/>
            <w:right w:val="nil"/>
          </w:tcBorders>
        </w:tcPr>
        <w:p w:rsidR="00D65BB0" w:rsidRDefault="00D65BB0">
          <w:pPr>
            <w:pStyle w:val="Special"/>
          </w:pPr>
        </w:p>
      </w:tc>
      <w:tc>
        <w:tcPr>
          <w:tcW w:w="6498" w:type="dxa"/>
          <w:tcBorders>
            <w:top w:val="nil"/>
            <w:left w:val="nil"/>
            <w:bottom w:val="single" w:sz="4" w:space="0" w:color="000000"/>
            <w:right w:val="nil"/>
          </w:tcBorders>
        </w:tcPr>
        <w:p w:rsidR="00D65BB0" w:rsidRDefault="009106D1">
          <w:pPr>
            <w:jc w:val="center"/>
          </w:pPr>
          <w:proofErr w:type="spellStart"/>
          <w:r>
            <w:rPr>
              <w:rFonts w:eastAsiaTheme="minorEastAsia"/>
              <w:bCs w:val="0"/>
              <w:color w:val="000000"/>
              <w:szCs w:val="24"/>
              <w:lang w:val="en-US" w:eastAsia="en-US"/>
            </w:rPr>
            <w:t>Phosphorus_JS_Member</w:t>
          </w:r>
          <w:proofErr w:type="spellEnd"/>
        </w:p>
      </w:tc>
      <w:tc>
        <w:tcPr>
          <w:tcW w:w="1263" w:type="dxa"/>
          <w:tcBorders>
            <w:top w:val="nil"/>
            <w:left w:val="nil"/>
            <w:bottom w:val="single" w:sz="4" w:space="0" w:color="000000"/>
            <w:right w:val="nil"/>
          </w:tcBorders>
        </w:tcPr>
        <w:p w:rsidR="00D65BB0" w:rsidRDefault="00D65BB0">
          <w:pPr>
            <w:pStyle w:val="Special"/>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1263"/>
      <w:gridCol w:w="6498"/>
      <w:gridCol w:w="1263"/>
    </w:tblGrid>
    <w:tr w:rsidR="00D65BB0">
      <w:tc>
        <w:tcPr>
          <w:tcW w:w="1263" w:type="dxa"/>
          <w:tcBorders>
            <w:top w:val="nil"/>
            <w:left w:val="nil"/>
            <w:bottom w:val="single" w:sz="4" w:space="0" w:color="000000"/>
            <w:right w:val="nil"/>
          </w:tcBorders>
        </w:tcPr>
        <w:p w:rsidR="00D65BB0" w:rsidRDefault="00D65BB0">
          <w:pPr>
            <w:pStyle w:val="Special"/>
          </w:pPr>
        </w:p>
      </w:tc>
      <w:tc>
        <w:tcPr>
          <w:tcW w:w="6498" w:type="dxa"/>
          <w:tcBorders>
            <w:top w:val="nil"/>
            <w:left w:val="nil"/>
            <w:bottom w:val="single" w:sz="4" w:space="0" w:color="000000"/>
            <w:right w:val="nil"/>
          </w:tcBorders>
        </w:tcPr>
        <w:p w:rsidR="00D65BB0" w:rsidRDefault="009106D1">
          <w:pPr>
            <w:jc w:val="center"/>
          </w:pPr>
          <w:proofErr w:type="spellStart"/>
          <w:r>
            <w:rPr>
              <w:rFonts w:eastAsiaTheme="minorEastAsia"/>
              <w:bCs w:val="0"/>
              <w:color w:val="000000"/>
              <w:szCs w:val="24"/>
              <w:lang w:val="en-US" w:eastAsia="en-US"/>
            </w:rPr>
            <w:t>Phosphorus_JS_Member</w:t>
          </w:r>
          <w:proofErr w:type="spellEnd"/>
        </w:p>
      </w:tc>
      <w:tc>
        <w:tcPr>
          <w:tcW w:w="1263" w:type="dxa"/>
          <w:tcBorders>
            <w:top w:val="nil"/>
            <w:left w:val="nil"/>
            <w:bottom w:val="single" w:sz="4" w:space="0" w:color="000000"/>
            <w:right w:val="nil"/>
          </w:tcBorders>
        </w:tcPr>
        <w:p w:rsidR="00D65BB0" w:rsidRDefault="00D65BB0">
          <w:pPr>
            <w:pStyle w:val="Special"/>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BB0" w:rsidRDefault="00D65BB0">
    <w:pPr>
      <w:rPr>
        <w:rFonts w:eastAsiaTheme="minorEastAsia"/>
        <w:bCs w:val="0"/>
        <w:sz w:val="24"/>
        <w:szCs w:val="24"/>
        <w:lang w:val="en-US" w:eastAsia="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1263"/>
      <w:gridCol w:w="6498"/>
      <w:gridCol w:w="1263"/>
    </w:tblGrid>
    <w:tr w:rsidR="00D65BB0">
      <w:tc>
        <w:tcPr>
          <w:tcW w:w="1263" w:type="dxa"/>
          <w:tcBorders>
            <w:top w:val="nil"/>
            <w:left w:val="nil"/>
            <w:bottom w:val="single" w:sz="4" w:space="0" w:color="000000"/>
            <w:right w:val="nil"/>
          </w:tcBorders>
        </w:tcPr>
        <w:p w:rsidR="00D65BB0" w:rsidRDefault="009106D1">
          <w:r>
            <w:rPr>
              <w:rFonts w:eastAsiaTheme="minorEastAsia"/>
              <w:bCs w:val="0"/>
              <w:color w:val="000000"/>
              <w:szCs w:val="24"/>
              <w:lang w:val="en-US" w:eastAsia="en-US"/>
            </w:rPr>
            <w:t>EC number: 231-768-7</w:t>
          </w:r>
        </w:p>
      </w:tc>
      <w:tc>
        <w:tcPr>
          <w:tcW w:w="6498" w:type="dxa"/>
          <w:tcBorders>
            <w:top w:val="nil"/>
            <w:left w:val="nil"/>
            <w:bottom w:val="single" w:sz="4" w:space="0" w:color="000000"/>
            <w:right w:val="nil"/>
          </w:tcBorders>
        </w:tcPr>
        <w:p w:rsidR="00D65BB0" w:rsidRDefault="009106D1">
          <w:pPr>
            <w:jc w:val="center"/>
          </w:pPr>
          <w:proofErr w:type="spellStart"/>
          <w:r>
            <w:rPr>
              <w:rFonts w:eastAsiaTheme="minorEastAsia"/>
              <w:bCs w:val="0"/>
              <w:color w:val="000000"/>
              <w:szCs w:val="24"/>
              <w:lang w:val="en-US" w:eastAsia="en-US"/>
            </w:rPr>
            <w:t>Phosphorus_JS_Member</w:t>
          </w:r>
          <w:proofErr w:type="spellEnd"/>
        </w:p>
      </w:tc>
      <w:tc>
        <w:tcPr>
          <w:tcW w:w="1263" w:type="dxa"/>
          <w:tcBorders>
            <w:top w:val="nil"/>
            <w:left w:val="nil"/>
            <w:bottom w:val="single" w:sz="4" w:space="0" w:color="000000"/>
            <w:right w:val="nil"/>
          </w:tcBorders>
        </w:tcPr>
        <w:p w:rsidR="00D65BB0" w:rsidRDefault="009106D1">
          <w:r>
            <w:rPr>
              <w:rFonts w:eastAsiaTheme="minorEastAsia"/>
              <w:bCs w:val="0"/>
              <w:color w:val="000000"/>
              <w:szCs w:val="24"/>
              <w:lang w:val="en-US" w:eastAsia="en-US"/>
            </w:rPr>
            <w:t>CAS number: 7723-14-0</w:t>
          </w: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1263"/>
      <w:gridCol w:w="6498"/>
      <w:gridCol w:w="1263"/>
    </w:tblGrid>
    <w:tr w:rsidR="00D65BB0">
      <w:tc>
        <w:tcPr>
          <w:tcW w:w="1263" w:type="dxa"/>
          <w:tcBorders>
            <w:top w:val="nil"/>
            <w:left w:val="nil"/>
            <w:bottom w:val="single" w:sz="4" w:space="0" w:color="000000"/>
            <w:right w:val="nil"/>
          </w:tcBorders>
        </w:tcPr>
        <w:p w:rsidR="00D65BB0" w:rsidRDefault="009106D1">
          <w:r>
            <w:rPr>
              <w:rFonts w:eastAsiaTheme="minorEastAsia"/>
              <w:bCs w:val="0"/>
              <w:color w:val="000000"/>
              <w:szCs w:val="24"/>
              <w:lang w:val="en-US" w:eastAsia="en-US"/>
            </w:rPr>
            <w:t>EC number: 231-768-7</w:t>
          </w:r>
        </w:p>
      </w:tc>
      <w:tc>
        <w:tcPr>
          <w:tcW w:w="6498" w:type="dxa"/>
          <w:tcBorders>
            <w:top w:val="nil"/>
            <w:left w:val="nil"/>
            <w:bottom w:val="single" w:sz="4" w:space="0" w:color="000000"/>
            <w:right w:val="nil"/>
          </w:tcBorders>
        </w:tcPr>
        <w:p w:rsidR="00D65BB0" w:rsidRDefault="009106D1">
          <w:pPr>
            <w:jc w:val="center"/>
          </w:pPr>
          <w:proofErr w:type="spellStart"/>
          <w:r>
            <w:rPr>
              <w:rFonts w:eastAsiaTheme="minorEastAsia"/>
              <w:bCs w:val="0"/>
              <w:color w:val="000000"/>
              <w:szCs w:val="24"/>
              <w:lang w:val="en-US" w:eastAsia="en-US"/>
            </w:rPr>
            <w:t>Phosphorus_JS_Member</w:t>
          </w:r>
          <w:proofErr w:type="spellEnd"/>
        </w:p>
      </w:tc>
      <w:tc>
        <w:tcPr>
          <w:tcW w:w="1263" w:type="dxa"/>
          <w:tcBorders>
            <w:top w:val="nil"/>
            <w:left w:val="nil"/>
            <w:bottom w:val="single" w:sz="4" w:space="0" w:color="000000"/>
            <w:right w:val="nil"/>
          </w:tcBorders>
        </w:tcPr>
        <w:p w:rsidR="00D65BB0" w:rsidRDefault="009106D1">
          <w:r>
            <w:rPr>
              <w:rFonts w:eastAsiaTheme="minorEastAsia"/>
              <w:bCs w:val="0"/>
              <w:color w:val="000000"/>
              <w:szCs w:val="24"/>
              <w:lang w:val="en-US" w:eastAsia="en-US"/>
            </w:rPr>
            <w:t>CAS number: 7723-14-0</w:t>
          </w: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1263"/>
      <w:gridCol w:w="6498"/>
      <w:gridCol w:w="1263"/>
    </w:tblGrid>
    <w:tr w:rsidR="00D65BB0">
      <w:tc>
        <w:tcPr>
          <w:tcW w:w="1263" w:type="dxa"/>
          <w:tcBorders>
            <w:top w:val="nil"/>
            <w:left w:val="nil"/>
            <w:bottom w:val="single" w:sz="4" w:space="0" w:color="000000"/>
            <w:right w:val="nil"/>
          </w:tcBorders>
        </w:tcPr>
        <w:p w:rsidR="00D65BB0" w:rsidRDefault="009106D1">
          <w:r>
            <w:rPr>
              <w:rFonts w:eastAsiaTheme="minorEastAsia"/>
              <w:bCs w:val="0"/>
              <w:color w:val="000000"/>
              <w:szCs w:val="24"/>
              <w:lang w:val="en-US" w:eastAsia="en-US"/>
            </w:rPr>
            <w:t>EC number: 231-768-7</w:t>
          </w:r>
        </w:p>
      </w:tc>
      <w:tc>
        <w:tcPr>
          <w:tcW w:w="6498" w:type="dxa"/>
          <w:tcBorders>
            <w:top w:val="nil"/>
            <w:left w:val="nil"/>
            <w:bottom w:val="single" w:sz="4" w:space="0" w:color="000000"/>
            <w:right w:val="nil"/>
          </w:tcBorders>
        </w:tcPr>
        <w:p w:rsidR="00D65BB0" w:rsidRDefault="009106D1">
          <w:pPr>
            <w:jc w:val="center"/>
          </w:pPr>
          <w:proofErr w:type="spellStart"/>
          <w:r>
            <w:rPr>
              <w:rFonts w:eastAsiaTheme="minorEastAsia"/>
              <w:bCs w:val="0"/>
              <w:color w:val="000000"/>
              <w:szCs w:val="24"/>
              <w:lang w:val="en-US" w:eastAsia="en-US"/>
            </w:rPr>
            <w:t>Phosphorus_JS_Member</w:t>
          </w:r>
          <w:proofErr w:type="spellEnd"/>
        </w:p>
      </w:tc>
      <w:tc>
        <w:tcPr>
          <w:tcW w:w="1263" w:type="dxa"/>
          <w:tcBorders>
            <w:top w:val="nil"/>
            <w:left w:val="nil"/>
            <w:bottom w:val="single" w:sz="4" w:space="0" w:color="000000"/>
            <w:right w:val="nil"/>
          </w:tcBorders>
        </w:tcPr>
        <w:p w:rsidR="00D65BB0" w:rsidRDefault="009106D1">
          <w:r>
            <w:rPr>
              <w:rFonts w:eastAsiaTheme="minorEastAsia"/>
              <w:bCs w:val="0"/>
              <w:color w:val="000000"/>
              <w:szCs w:val="24"/>
              <w:lang w:val="en-US" w:eastAsia="en-US"/>
            </w:rPr>
            <w:t>CAS number: 7723-14-0</w:t>
          </w: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46AD7"/>
    <w:multiLevelType w:val="singleLevel"/>
    <w:tmpl w:val="00000000"/>
    <w:lvl w:ilvl="0">
      <w:start w:val="1"/>
      <w:numFmt w:val="bullet"/>
      <w:lvlText w:val="%1·"/>
      <w:lvlJc w:val="left"/>
      <w:rPr>
        <w:rFonts w:ascii="Symbol" w:hAnsi="Symbol"/>
        <w:color w:val="00000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BDF"/>
    <w:rsid w:val="001758BD"/>
    <w:rsid w:val="004A5425"/>
    <w:rsid w:val="004B4F8F"/>
    <w:rsid w:val="009106D1"/>
    <w:rsid w:val="00B55BDF"/>
    <w:rsid w:val="00CB0A4F"/>
    <w:rsid w:val="00D65BB0"/>
    <w:rsid w:val="00F46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unhideWhenUsed="0" w:qFormat="1"/>
    <w:lsdException w:name="toc 2" w:uiPriority="1" w:unhideWhenUsed="0" w:qFormat="1"/>
    <w:lsdException w:name="toc 3" w:uiPriority="1" w:unhideWhenUsed="0" w:qFormat="1"/>
    <w:lsdException w:name="toc 4" w:uiPriority="1" w:unhideWhenUsed="0" w:qFormat="1"/>
    <w:lsdException w:name="toc 5" w:uiPriority="1" w:unhideWhenUsed="0" w:qFormat="1"/>
    <w:lsdException w:name="toc 6" w:uiPriority="1" w:unhideWhenUsed="0" w:qFormat="1"/>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w:eastAsia="Times New Roman" w:hAnsi="Times" w:cs="Times"/>
      <w:bCs/>
      <w:sz w:val="20"/>
      <w:szCs w:val="29"/>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TOC2"/>
    <w:next w:val="Normal"/>
    <w:uiPriority w:val="1"/>
    <w:qFormat/>
    <w:pPr>
      <w:ind w:left="403"/>
    </w:pPr>
  </w:style>
  <w:style w:type="paragraph" w:styleId="TOC4">
    <w:name w:val="toc 4"/>
    <w:basedOn w:val="TOC3"/>
    <w:next w:val="Normal"/>
    <w:uiPriority w:val="1"/>
    <w:qFormat/>
    <w:pPr>
      <w:ind w:left="601"/>
    </w:pPr>
  </w:style>
  <w:style w:type="character" w:customStyle="1" w:styleId="heading1Zchn">
    <w:name w:val="heading1 Zchn"/>
    <w:locked/>
    <w:rPr>
      <w:rFonts w:ascii="Times" w:hAnsi="Times" w:cs="Times"/>
      <w:b/>
      <w:bCs/>
      <w:color w:val="auto"/>
      <w:sz w:val="35"/>
      <w:szCs w:val="29"/>
    </w:rPr>
  </w:style>
  <w:style w:type="paragraph" w:customStyle="1" w:styleId="CSRHeading1">
    <w:name w:val="CSR Heading 1"/>
    <w:basedOn w:val="Normal"/>
    <w:next w:val="Normal"/>
    <w:uiPriority w:val="1"/>
    <w:qFormat/>
    <w:pPr>
      <w:spacing w:before="200"/>
    </w:pPr>
    <w:rPr>
      <w:b/>
      <w:sz w:val="50"/>
    </w:rPr>
  </w:style>
  <w:style w:type="paragraph" w:styleId="TOC1">
    <w:name w:val="toc 1"/>
    <w:basedOn w:val="Special"/>
    <w:next w:val="Normal"/>
    <w:uiPriority w:val="1"/>
    <w:qFormat/>
    <w:rPr>
      <w:sz w:val="20"/>
    </w:rPr>
  </w:style>
  <w:style w:type="paragraph" w:customStyle="1" w:styleId="CSRHeading2">
    <w:name w:val="CSR Heading 2"/>
    <w:basedOn w:val="CSRHeading1"/>
    <w:next w:val="Normal"/>
    <w:uiPriority w:val="1"/>
    <w:qFormat/>
    <w:rPr>
      <w:sz w:val="35"/>
    </w:rPr>
  </w:style>
  <w:style w:type="paragraph" w:styleId="TOC2">
    <w:name w:val="toc 2"/>
    <w:basedOn w:val="TOC1"/>
    <w:next w:val="Normal"/>
    <w:uiPriority w:val="1"/>
    <w:qFormat/>
    <w:pPr>
      <w:ind w:left="198"/>
    </w:pPr>
  </w:style>
  <w:style w:type="paragraph" w:customStyle="1" w:styleId="CSRHeading3">
    <w:name w:val="CSR Heading 3"/>
    <w:basedOn w:val="CSRHeading2"/>
    <w:next w:val="Normal"/>
    <w:uiPriority w:val="1"/>
    <w:qFormat/>
    <w:rPr>
      <w:sz w:val="29"/>
    </w:rPr>
  </w:style>
  <w:style w:type="paragraph" w:customStyle="1" w:styleId="CSRHeading4">
    <w:name w:val="CSR Heading 4"/>
    <w:basedOn w:val="CSRHeading3"/>
    <w:next w:val="Normal"/>
    <w:uiPriority w:val="1"/>
    <w:qFormat/>
    <w:rPr>
      <w:sz w:val="24"/>
    </w:rPr>
  </w:style>
  <w:style w:type="paragraph" w:customStyle="1" w:styleId="CSRHeading5">
    <w:name w:val="CSR Heading 5"/>
    <w:basedOn w:val="CSRHeading4"/>
    <w:next w:val="Normal"/>
    <w:uiPriority w:val="1"/>
    <w:qFormat/>
    <w:rPr>
      <w:sz w:val="20"/>
    </w:rPr>
  </w:style>
  <w:style w:type="paragraph" w:customStyle="1" w:styleId="CSRHeading6">
    <w:name w:val="CSR Heading 6"/>
    <w:basedOn w:val="CSRHeading5"/>
    <w:next w:val="Normal"/>
    <w:uiPriority w:val="1"/>
    <w:qFormat/>
  </w:style>
  <w:style w:type="paragraph" w:customStyle="1" w:styleId="TableHeading">
    <w:name w:val="Table Heading"/>
    <w:basedOn w:val="CSRHeading6"/>
    <w:next w:val="Normal"/>
    <w:uiPriority w:val="1"/>
    <w:qFormat/>
  </w:style>
  <w:style w:type="paragraph" w:customStyle="1" w:styleId="Special">
    <w:name w:val="Special"/>
    <w:basedOn w:val="CSRHeading6"/>
    <w:next w:val="Normal"/>
    <w:uiPriority w:val="1"/>
    <w:qFormat/>
    <w:pPr>
      <w:spacing w:before="0"/>
    </w:pPr>
    <w:rPr>
      <w:b w:val="0"/>
      <w:sz w:val="16"/>
    </w:rPr>
  </w:style>
  <w:style w:type="paragraph" w:styleId="TOC5">
    <w:name w:val="toc 5"/>
    <w:basedOn w:val="TOC4"/>
    <w:next w:val="Normal"/>
    <w:uiPriority w:val="1"/>
    <w:qFormat/>
    <w:pPr>
      <w:ind w:left="799"/>
    </w:pPr>
  </w:style>
  <w:style w:type="paragraph" w:styleId="TOC6">
    <w:name w:val="toc 6"/>
    <w:basedOn w:val="TOC5"/>
    <w:next w:val="Normal"/>
    <w:uiPriority w:val="1"/>
    <w:qFormat/>
    <w:pPr>
      <w:ind w:left="99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unhideWhenUsed="0" w:qFormat="1"/>
    <w:lsdException w:name="toc 2" w:uiPriority="1" w:unhideWhenUsed="0" w:qFormat="1"/>
    <w:lsdException w:name="toc 3" w:uiPriority="1" w:unhideWhenUsed="0" w:qFormat="1"/>
    <w:lsdException w:name="toc 4" w:uiPriority="1" w:unhideWhenUsed="0" w:qFormat="1"/>
    <w:lsdException w:name="toc 5" w:uiPriority="1" w:unhideWhenUsed="0" w:qFormat="1"/>
    <w:lsdException w:name="toc 6" w:uiPriority="1" w:unhideWhenUsed="0" w:qFormat="1"/>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w:eastAsia="Times New Roman" w:hAnsi="Times" w:cs="Times"/>
      <w:bCs/>
      <w:sz w:val="20"/>
      <w:szCs w:val="29"/>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TOC2"/>
    <w:next w:val="Normal"/>
    <w:uiPriority w:val="1"/>
    <w:qFormat/>
    <w:pPr>
      <w:ind w:left="403"/>
    </w:pPr>
  </w:style>
  <w:style w:type="paragraph" w:styleId="TOC4">
    <w:name w:val="toc 4"/>
    <w:basedOn w:val="TOC3"/>
    <w:next w:val="Normal"/>
    <w:uiPriority w:val="1"/>
    <w:qFormat/>
    <w:pPr>
      <w:ind w:left="601"/>
    </w:pPr>
  </w:style>
  <w:style w:type="character" w:customStyle="1" w:styleId="heading1Zchn">
    <w:name w:val="heading1 Zchn"/>
    <w:locked/>
    <w:rPr>
      <w:rFonts w:ascii="Times" w:hAnsi="Times" w:cs="Times"/>
      <w:b/>
      <w:bCs/>
      <w:color w:val="auto"/>
      <w:sz w:val="35"/>
      <w:szCs w:val="29"/>
    </w:rPr>
  </w:style>
  <w:style w:type="paragraph" w:customStyle="1" w:styleId="CSRHeading1">
    <w:name w:val="CSR Heading 1"/>
    <w:basedOn w:val="Normal"/>
    <w:next w:val="Normal"/>
    <w:uiPriority w:val="1"/>
    <w:qFormat/>
    <w:pPr>
      <w:spacing w:before="200"/>
    </w:pPr>
    <w:rPr>
      <w:b/>
      <w:sz w:val="50"/>
    </w:rPr>
  </w:style>
  <w:style w:type="paragraph" w:styleId="TOC1">
    <w:name w:val="toc 1"/>
    <w:basedOn w:val="Special"/>
    <w:next w:val="Normal"/>
    <w:uiPriority w:val="1"/>
    <w:qFormat/>
    <w:rPr>
      <w:sz w:val="20"/>
    </w:rPr>
  </w:style>
  <w:style w:type="paragraph" w:customStyle="1" w:styleId="CSRHeading2">
    <w:name w:val="CSR Heading 2"/>
    <w:basedOn w:val="CSRHeading1"/>
    <w:next w:val="Normal"/>
    <w:uiPriority w:val="1"/>
    <w:qFormat/>
    <w:rPr>
      <w:sz w:val="35"/>
    </w:rPr>
  </w:style>
  <w:style w:type="paragraph" w:styleId="TOC2">
    <w:name w:val="toc 2"/>
    <w:basedOn w:val="TOC1"/>
    <w:next w:val="Normal"/>
    <w:uiPriority w:val="1"/>
    <w:qFormat/>
    <w:pPr>
      <w:ind w:left="198"/>
    </w:pPr>
  </w:style>
  <w:style w:type="paragraph" w:customStyle="1" w:styleId="CSRHeading3">
    <w:name w:val="CSR Heading 3"/>
    <w:basedOn w:val="CSRHeading2"/>
    <w:next w:val="Normal"/>
    <w:uiPriority w:val="1"/>
    <w:qFormat/>
    <w:rPr>
      <w:sz w:val="29"/>
    </w:rPr>
  </w:style>
  <w:style w:type="paragraph" w:customStyle="1" w:styleId="CSRHeading4">
    <w:name w:val="CSR Heading 4"/>
    <w:basedOn w:val="CSRHeading3"/>
    <w:next w:val="Normal"/>
    <w:uiPriority w:val="1"/>
    <w:qFormat/>
    <w:rPr>
      <w:sz w:val="24"/>
    </w:rPr>
  </w:style>
  <w:style w:type="paragraph" w:customStyle="1" w:styleId="CSRHeading5">
    <w:name w:val="CSR Heading 5"/>
    <w:basedOn w:val="CSRHeading4"/>
    <w:next w:val="Normal"/>
    <w:uiPriority w:val="1"/>
    <w:qFormat/>
    <w:rPr>
      <w:sz w:val="20"/>
    </w:rPr>
  </w:style>
  <w:style w:type="paragraph" w:customStyle="1" w:styleId="CSRHeading6">
    <w:name w:val="CSR Heading 6"/>
    <w:basedOn w:val="CSRHeading5"/>
    <w:next w:val="Normal"/>
    <w:uiPriority w:val="1"/>
    <w:qFormat/>
  </w:style>
  <w:style w:type="paragraph" w:customStyle="1" w:styleId="TableHeading">
    <w:name w:val="Table Heading"/>
    <w:basedOn w:val="CSRHeading6"/>
    <w:next w:val="Normal"/>
    <w:uiPriority w:val="1"/>
    <w:qFormat/>
  </w:style>
  <w:style w:type="paragraph" w:customStyle="1" w:styleId="Special">
    <w:name w:val="Special"/>
    <w:basedOn w:val="CSRHeading6"/>
    <w:next w:val="Normal"/>
    <w:uiPriority w:val="1"/>
    <w:qFormat/>
    <w:pPr>
      <w:spacing w:before="0"/>
    </w:pPr>
    <w:rPr>
      <w:b w:val="0"/>
      <w:sz w:val="16"/>
    </w:rPr>
  </w:style>
  <w:style w:type="paragraph" w:styleId="TOC5">
    <w:name w:val="toc 5"/>
    <w:basedOn w:val="TOC4"/>
    <w:next w:val="Normal"/>
    <w:uiPriority w:val="1"/>
    <w:qFormat/>
    <w:pPr>
      <w:ind w:left="799"/>
    </w:pPr>
  </w:style>
  <w:style w:type="paragraph" w:styleId="TOC6">
    <w:name w:val="toc 6"/>
    <w:basedOn w:val="TOC5"/>
    <w:next w:val="Normal"/>
    <w:uiPriority w:val="1"/>
    <w:qFormat/>
    <w:pPr>
      <w:ind w:left="99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F8437-E1FA-4395-935A-103F00A42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3343</Words>
  <Characters>19060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Clémence</dc:creator>
  <cp:lastModifiedBy>Chris</cp:lastModifiedBy>
  <cp:revision>3</cp:revision>
  <dcterms:created xsi:type="dcterms:W3CDTF">2013-04-27T07:23:00Z</dcterms:created>
  <dcterms:modified xsi:type="dcterms:W3CDTF">2013-04-30T08:46:00Z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XMLmind FO Converter</vt:lpwstr>
  </property>
</Properties>
</file>